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79B7074C" w:rsidR="005D78A9" w:rsidRPr="00D85955" w:rsidRDefault="002F10D8" w:rsidP="009A022D">
      <w:pPr>
        <w:adjustRightInd w:val="0"/>
        <w:snapToGrid w:val="0"/>
        <w:spacing w:after="0" w:line="240" w:lineRule="auto"/>
        <w:rPr>
          <w:rFonts w:ascii="Meiryo UI" w:eastAsia="Meiryo UI" w:hAnsi="Meiryo UI"/>
          <w:sz w:val="21"/>
          <w:szCs w:val="21"/>
          <w:lang w:eastAsia="ja-JP"/>
        </w:rPr>
      </w:pPr>
      <w:r w:rsidRPr="00D85955">
        <w:rPr>
          <w:rFonts w:ascii="Meiryo UI" w:eastAsia="Meiryo UI" w:hAnsi="Meiryo UI"/>
          <w:noProof/>
          <w:sz w:val="21"/>
          <w:szCs w:val="21"/>
          <w:lang w:eastAsia="ja-JP"/>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D85955"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593A5077" w14:textId="77777777" w:rsidR="005072C2" w:rsidRPr="001F5694" w:rsidRDefault="005072C2" w:rsidP="00B70E7C">
      <w:pPr>
        <w:adjustRightInd w:val="0"/>
        <w:spacing w:after="0" w:line="240" w:lineRule="auto"/>
        <w:rPr>
          <w:rFonts w:ascii="Meiryo UI" w:eastAsia="Meiryo UI" w:hAnsi="Meiryo UI"/>
          <w:b/>
          <w:sz w:val="21"/>
          <w:szCs w:val="21"/>
          <w:lang w:eastAsia="ja-JP"/>
        </w:rPr>
      </w:pPr>
    </w:p>
    <w:p w14:paraId="150BD4F1" w14:textId="78A01A0F" w:rsidR="001803EF" w:rsidRPr="001F5694" w:rsidRDefault="002F10D8" w:rsidP="00132B21">
      <w:pPr>
        <w:adjustRightInd w:val="0"/>
        <w:spacing w:after="0" w:line="240" w:lineRule="auto"/>
        <w:jc w:val="center"/>
        <w:rPr>
          <w:rFonts w:ascii="Meiryo UI" w:eastAsia="Meiryo UI" w:hAnsi="Meiryo UI"/>
          <w:b/>
          <w:sz w:val="30"/>
          <w:szCs w:val="30"/>
          <w:lang w:eastAsia="ja-JP"/>
        </w:rPr>
      </w:pPr>
      <w:r w:rsidRPr="001F5694">
        <w:rPr>
          <w:rFonts w:ascii="Meiryo UI" w:eastAsia="Meiryo UI" w:hAnsi="Meiryo UI" w:hint="eastAsia"/>
          <w:b/>
          <w:sz w:val="30"/>
          <w:szCs w:val="30"/>
          <w:lang w:eastAsia="ja-JP"/>
        </w:rPr>
        <w:t>日東物流</w:t>
      </w:r>
      <w:r w:rsidR="000B4A56" w:rsidRPr="001F5694">
        <w:rPr>
          <w:rFonts w:ascii="Meiryo UI" w:eastAsia="Meiryo UI" w:hAnsi="Meiryo UI" w:hint="eastAsia"/>
          <w:b/>
          <w:sz w:val="30"/>
          <w:szCs w:val="30"/>
          <w:lang w:eastAsia="ja-JP"/>
        </w:rPr>
        <w:t>・</w:t>
      </w:r>
      <w:r w:rsidR="00163E31" w:rsidRPr="001F5694">
        <w:rPr>
          <w:rFonts w:ascii="Meiryo UI" w:eastAsia="Meiryo UI" w:hAnsi="Meiryo UI" w:hint="eastAsia"/>
          <w:b/>
          <w:sz w:val="30"/>
          <w:szCs w:val="30"/>
          <w:lang w:eastAsia="ja-JP"/>
        </w:rPr>
        <w:t>代表の菅原</w:t>
      </w:r>
      <w:r w:rsidR="000B4A56" w:rsidRPr="001F5694">
        <w:rPr>
          <w:rFonts w:ascii="Meiryo UI" w:eastAsia="Meiryo UI" w:hAnsi="Meiryo UI" w:hint="eastAsia"/>
          <w:b/>
          <w:sz w:val="30"/>
          <w:szCs w:val="30"/>
          <w:lang w:eastAsia="ja-JP"/>
        </w:rPr>
        <w:t>拓也</w:t>
      </w:r>
      <w:r w:rsidR="00163E31" w:rsidRPr="001F5694">
        <w:rPr>
          <w:rFonts w:ascii="Meiryo UI" w:eastAsia="Meiryo UI" w:hAnsi="Meiryo UI" w:hint="eastAsia"/>
          <w:b/>
          <w:sz w:val="30"/>
          <w:szCs w:val="30"/>
          <w:lang w:eastAsia="ja-JP"/>
        </w:rPr>
        <w:t>が</w:t>
      </w:r>
      <w:r w:rsidR="00623F45" w:rsidRPr="001F5694">
        <w:rPr>
          <w:rFonts w:ascii="Meiryo UI" w:eastAsia="Meiryo UI" w:hAnsi="Meiryo UI" w:hint="eastAsia"/>
          <w:b/>
          <w:sz w:val="30"/>
          <w:szCs w:val="30"/>
          <w:lang w:eastAsia="ja-JP"/>
        </w:rPr>
        <w:t>、</w:t>
      </w:r>
      <w:r w:rsidR="000E27F1">
        <w:rPr>
          <w:rFonts w:ascii="Meiryo UI" w:eastAsia="Meiryo UI" w:hAnsi="Meiryo UI" w:hint="eastAsia"/>
          <w:b/>
          <w:sz w:val="30"/>
          <w:szCs w:val="30"/>
          <w:lang w:eastAsia="ja-JP"/>
        </w:rPr>
        <w:t>船井総研ロジ</w:t>
      </w:r>
      <w:r w:rsidR="0010431D" w:rsidRPr="001F5694">
        <w:rPr>
          <w:rFonts w:ascii="Meiryo UI" w:eastAsia="Meiryo UI" w:hAnsi="Meiryo UI" w:hint="eastAsia"/>
          <w:b/>
          <w:sz w:val="30"/>
          <w:szCs w:val="30"/>
          <w:lang w:eastAsia="ja-JP"/>
        </w:rPr>
        <w:t>のセミナー</w:t>
      </w:r>
      <w:r w:rsidR="00163E31" w:rsidRPr="001F5694">
        <w:rPr>
          <w:rFonts w:ascii="Meiryo UI" w:eastAsia="Meiryo UI" w:hAnsi="Meiryo UI" w:hint="eastAsia"/>
          <w:b/>
          <w:sz w:val="30"/>
          <w:szCs w:val="30"/>
          <w:lang w:eastAsia="ja-JP"/>
        </w:rPr>
        <w:t>に登壇</w:t>
      </w:r>
    </w:p>
    <w:p w14:paraId="05944E44" w14:textId="70220BDA" w:rsidR="000E27F1" w:rsidRDefault="000E27F1" w:rsidP="00491935">
      <w:pPr>
        <w:adjustRightInd w:val="0"/>
        <w:spacing w:after="0" w:line="240" w:lineRule="auto"/>
        <w:jc w:val="center"/>
        <w:rPr>
          <w:rFonts w:ascii="Meiryo UI" w:eastAsia="Meiryo UI" w:hAnsi="Meiryo UI"/>
          <w:b/>
          <w:sz w:val="30"/>
          <w:szCs w:val="30"/>
          <w:lang w:eastAsia="ja-JP"/>
        </w:rPr>
      </w:pPr>
      <w:r>
        <w:rPr>
          <w:rFonts w:ascii="Meiryo UI" w:eastAsia="Meiryo UI" w:hAnsi="Meiryo UI" w:hint="eastAsia"/>
          <w:b/>
          <w:sz w:val="30"/>
          <w:szCs w:val="30"/>
          <w:lang w:eastAsia="ja-JP"/>
        </w:rPr>
        <w:t>これからの物流企業の</w:t>
      </w:r>
      <w:r w:rsidR="00491935">
        <w:rPr>
          <w:rFonts w:ascii="Meiryo UI" w:eastAsia="Meiryo UI" w:hAnsi="Meiryo UI" w:hint="eastAsia"/>
          <w:b/>
          <w:sz w:val="30"/>
          <w:szCs w:val="30"/>
          <w:lang w:eastAsia="ja-JP"/>
        </w:rPr>
        <w:t>、</w:t>
      </w:r>
      <w:r>
        <w:rPr>
          <w:rFonts w:ascii="Meiryo UI" w:eastAsia="Meiryo UI" w:hAnsi="Meiryo UI" w:hint="eastAsia"/>
          <w:b/>
          <w:sz w:val="30"/>
          <w:szCs w:val="30"/>
          <w:lang w:eastAsia="ja-JP"/>
        </w:rPr>
        <w:t>新しい給与制度の考え方についてお話しました</w:t>
      </w:r>
    </w:p>
    <w:p w14:paraId="06AE461A" w14:textId="3481A9AC" w:rsidR="00552839" w:rsidRPr="00491935"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6D56EBC5" w14:textId="77777777" w:rsidR="0086121E" w:rsidRPr="001F5694" w:rsidRDefault="0086121E" w:rsidP="00B70E7C">
      <w:pPr>
        <w:adjustRightInd w:val="0"/>
        <w:snapToGrid w:val="0"/>
        <w:spacing w:after="0" w:line="240" w:lineRule="auto"/>
        <w:rPr>
          <w:rStyle w:val="ad"/>
          <w:rFonts w:ascii="Meiryo UI" w:eastAsia="Meiryo UI" w:hAnsi="Meiryo UI"/>
          <w:i w:val="0"/>
          <w:color w:val="auto"/>
          <w:sz w:val="21"/>
          <w:szCs w:val="21"/>
          <w:lang w:eastAsia="ja-JP"/>
        </w:rPr>
      </w:pPr>
    </w:p>
    <w:p w14:paraId="2AA01369" w14:textId="5DCB2213" w:rsidR="00013E2A" w:rsidRPr="00887BD6" w:rsidRDefault="00CD2938" w:rsidP="0036062E">
      <w:pPr>
        <w:adjustRightInd w:val="0"/>
        <w:snapToGrid w:val="0"/>
        <w:spacing w:after="0" w:line="240" w:lineRule="auto"/>
        <w:rPr>
          <w:rFonts w:ascii="Meiryo UI" w:eastAsia="Meiryo UI" w:hAnsi="Meiryo UI"/>
          <w:iCs/>
          <w:sz w:val="21"/>
          <w:szCs w:val="21"/>
          <w:lang w:eastAsia="ja-JP"/>
        </w:rPr>
      </w:pPr>
      <w:r w:rsidRPr="00887BD6">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887BD6">
        <w:rPr>
          <w:rFonts w:ascii="Meiryo UI" w:eastAsia="Meiryo UI" w:hAnsi="Meiryo UI" w:hint="eastAsia"/>
          <w:sz w:val="21"/>
          <w:szCs w:val="21"/>
          <w:shd w:val="clear" w:color="auto" w:fill="FFFFFF"/>
          <w:lang w:eastAsia="ja-JP"/>
        </w:rPr>
        <w:t>代表取締役：菅原拓也</w:t>
      </w:r>
      <w:r w:rsidRPr="00887BD6">
        <w:rPr>
          <w:rStyle w:val="ad"/>
          <w:rFonts w:ascii="Meiryo UI" w:eastAsia="Meiryo UI" w:hAnsi="Meiryo UI" w:hint="eastAsia"/>
          <w:i w:val="0"/>
          <w:color w:val="auto"/>
          <w:sz w:val="21"/>
          <w:szCs w:val="21"/>
          <w:lang w:eastAsia="ja-JP"/>
        </w:rPr>
        <w:t>）は、</w:t>
      </w:r>
      <w:r w:rsidR="00887BD6" w:rsidRPr="00887BD6">
        <w:rPr>
          <w:rFonts w:ascii="Meiryo UI" w:eastAsia="Meiryo UI" w:hAnsi="Meiryo UI" w:hint="eastAsia"/>
          <w:sz w:val="21"/>
          <w:szCs w:val="21"/>
          <w:lang w:eastAsia="ja-JP"/>
        </w:rPr>
        <w:t>ロジスティクス・物流コンサルティングサービスを提供する</w:t>
      </w:r>
      <w:r w:rsidR="006542FB" w:rsidRPr="00887BD6">
        <w:rPr>
          <w:rStyle w:val="ad"/>
          <w:rFonts w:ascii="Meiryo UI" w:eastAsia="Meiryo UI" w:hAnsi="Meiryo UI" w:hint="eastAsia"/>
          <w:i w:val="0"/>
          <w:color w:val="auto"/>
          <w:sz w:val="21"/>
          <w:szCs w:val="21"/>
          <w:lang w:eastAsia="ja-JP"/>
        </w:rPr>
        <w:t>船井総研ロジ株式会社（</w:t>
      </w:r>
      <w:r w:rsidR="00FC2961">
        <w:rPr>
          <w:rStyle w:val="ad"/>
          <w:rFonts w:ascii="Meiryo UI" w:eastAsia="Meiryo UI" w:hAnsi="Meiryo UI" w:hint="eastAsia"/>
          <w:i w:val="0"/>
          <w:color w:val="auto"/>
          <w:sz w:val="21"/>
          <w:szCs w:val="21"/>
          <w:lang w:eastAsia="ja-JP"/>
        </w:rPr>
        <w:t>東京</w:t>
      </w:r>
      <w:r w:rsidR="00887BD6" w:rsidRPr="00887BD6">
        <w:rPr>
          <w:rStyle w:val="ad"/>
          <w:rFonts w:ascii="Meiryo UI" w:eastAsia="Meiryo UI" w:hAnsi="Meiryo UI" w:hint="eastAsia"/>
          <w:i w:val="0"/>
          <w:color w:val="auto"/>
          <w:sz w:val="21"/>
          <w:szCs w:val="21"/>
          <w:lang w:eastAsia="ja-JP"/>
        </w:rPr>
        <w:t>本社</w:t>
      </w:r>
      <w:r w:rsidR="006542FB" w:rsidRPr="00887BD6">
        <w:rPr>
          <w:rStyle w:val="ad"/>
          <w:rFonts w:ascii="Meiryo UI" w:eastAsia="Meiryo UI" w:hAnsi="Meiryo UI" w:hint="eastAsia"/>
          <w:i w:val="0"/>
          <w:color w:val="auto"/>
          <w:sz w:val="21"/>
          <w:szCs w:val="21"/>
          <w:lang w:eastAsia="ja-JP"/>
        </w:rPr>
        <w:t>：東京都千代田区、代表：</w:t>
      </w:r>
      <w:r w:rsidR="00887BD6" w:rsidRPr="00887BD6">
        <w:rPr>
          <w:rFonts w:ascii="Meiryo UI" w:eastAsia="Meiryo UI" w:hAnsi="Meiryo UI" w:hint="eastAsia"/>
          <w:sz w:val="21"/>
          <w:szCs w:val="21"/>
          <w:lang w:eastAsia="ja-JP"/>
        </w:rPr>
        <w:t>菅 重宏</w:t>
      </w:r>
      <w:r w:rsidR="006542FB" w:rsidRPr="00887BD6">
        <w:rPr>
          <w:rStyle w:val="ad"/>
          <w:rFonts w:ascii="Meiryo UI" w:eastAsia="Meiryo UI" w:hAnsi="Meiryo UI" w:hint="eastAsia"/>
          <w:i w:val="0"/>
          <w:color w:val="auto"/>
          <w:sz w:val="21"/>
          <w:szCs w:val="21"/>
          <w:lang w:eastAsia="ja-JP"/>
        </w:rPr>
        <w:t>）が</w:t>
      </w:r>
      <w:r w:rsidR="006D13A3">
        <w:rPr>
          <w:rStyle w:val="ad"/>
          <w:rFonts w:ascii="Meiryo UI" w:eastAsia="Meiryo UI" w:hAnsi="Meiryo UI" w:hint="eastAsia"/>
          <w:i w:val="0"/>
          <w:color w:val="auto"/>
          <w:sz w:val="21"/>
          <w:szCs w:val="21"/>
          <w:lang w:eastAsia="ja-JP"/>
        </w:rPr>
        <w:t>9月7日（木）に</w:t>
      </w:r>
      <w:r w:rsidR="006542FB" w:rsidRPr="00887BD6">
        <w:rPr>
          <w:rStyle w:val="ad"/>
          <w:rFonts w:ascii="Meiryo UI" w:eastAsia="Meiryo UI" w:hAnsi="Meiryo UI" w:hint="eastAsia"/>
          <w:i w:val="0"/>
          <w:color w:val="auto"/>
          <w:sz w:val="21"/>
          <w:szCs w:val="21"/>
          <w:lang w:eastAsia="ja-JP"/>
        </w:rPr>
        <w:t>開催したセミナーに出席、</w:t>
      </w:r>
      <w:r w:rsidR="00ED4499" w:rsidRPr="00887BD6">
        <w:rPr>
          <w:rFonts w:ascii="Meiryo UI" w:eastAsia="Meiryo UI" w:hAnsi="Meiryo UI" w:hint="eastAsia"/>
          <w:sz w:val="21"/>
          <w:szCs w:val="21"/>
          <w:shd w:val="clear" w:color="auto" w:fill="FFFFFF"/>
          <w:lang w:eastAsia="ja-JP"/>
        </w:rPr>
        <w:t>当社</w:t>
      </w:r>
      <w:r w:rsidR="000D16ED" w:rsidRPr="00887BD6">
        <w:rPr>
          <w:rFonts w:ascii="Meiryo UI" w:eastAsia="Meiryo UI" w:hAnsi="Meiryo UI" w:hint="eastAsia"/>
          <w:sz w:val="21"/>
          <w:szCs w:val="21"/>
          <w:shd w:val="clear" w:color="auto" w:fill="FFFFFF"/>
          <w:lang w:eastAsia="ja-JP"/>
        </w:rPr>
        <w:t>代表取締役の菅原拓也が講師として登壇いたしました。</w:t>
      </w:r>
    </w:p>
    <w:p w14:paraId="332659D1" w14:textId="77777777" w:rsidR="00DC2EDE" w:rsidRPr="00035946" w:rsidRDefault="00DC2EDE" w:rsidP="0036062E">
      <w:pPr>
        <w:adjustRightInd w:val="0"/>
        <w:snapToGrid w:val="0"/>
        <w:spacing w:after="0" w:line="240" w:lineRule="auto"/>
        <w:rPr>
          <w:rFonts w:ascii="Meiryo UI" w:eastAsia="Meiryo UI" w:hAnsi="Meiryo UI"/>
          <w:sz w:val="21"/>
          <w:szCs w:val="21"/>
          <w:shd w:val="clear" w:color="auto" w:fill="FFFFFF"/>
          <w:lang w:eastAsia="ja-JP"/>
        </w:rPr>
      </w:pPr>
    </w:p>
    <w:p w14:paraId="014CAE07" w14:textId="6EC98AA9" w:rsidR="00CD7117" w:rsidRDefault="00DC2EDE" w:rsidP="00DC2EDE">
      <w:pPr>
        <w:adjustRightInd w:val="0"/>
        <w:snapToGrid w:val="0"/>
        <w:spacing w:after="0" w:line="240" w:lineRule="auto"/>
        <w:rPr>
          <w:rFonts w:ascii="Meiryo UI" w:eastAsia="Meiryo UI" w:hAnsi="Meiryo UI"/>
          <w:sz w:val="21"/>
          <w:szCs w:val="21"/>
          <w:shd w:val="clear" w:color="auto" w:fill="FFFFFF"/>
          <w:lang w:eastAsia="ja-JP"/>
        </w:rPr>
      </w:pPr>
      <w:r w:rsidRPr="00616A91">
        <w:rPr>
          <w:rFonts w:ascii="Meiryo UI" w:eastAsia="Meiryo UI" w:hAnsi="Meiryo UI" w:hint="eastAsia"/>
          <w:sz w:val="21"/>
          <w:szCs w:val="21"/>
          <w:shd w:val="clear" w:color="auto" w:fill="FFFFFF"/>
          <w:lang w:eastAsia="ja-JP"/>
        </w:rPr>
        <w:t>2024年4月からの働き方改革関連法の適用により、物流業界の労働環境が整備される一方、</w:t>
      </w:r>
      <w:r>
        <w:rPr>
          <w:rFonts w:ascii="Meiryo UI" w:eastAsia="Meiryo UI" w:hAnsi="Meiryo UI" w:hint="eastAsia"/>
          <w:sz w:val="21"/>
          <w:szCs w:val="21"/>
          <w:shd w:val="clear" w:color="auto" w:fill="FFFFFF"/>
          <w:lang w:eastAsia="ja-JP"/>
        </w:rPr>
        <w:t>労働時間の短縮による</w:t>
      </w:r>
      <w:r w:rsidRPr="00616A91">
        <w:rPr>
          <w:rFonts w:ascii="Meiryo UI" w:eastAsia="Meiryo UI" w:hAnsi="Meiryo UI" w:hint="eastAsia"/>
          <w:sz w:val="21"/>
          <w:szCs w:val="21"/>
          <w:shd w:val="clear" w:color="auto" w:fill="FFFFFF"/>
          <w:lang w:eastAsia="ja-JP"/>
        </w:rPr>
        <w:t>売上や利益の減少、ドライバーの労働力不足や収入減少、物流コストの上昇やこれに伴う物価上昇など、企業だけでなく社会にも様々な問題が生じると指摘されています。そして、この「2024年問題」に対応するため、物流企業は、</w:t>
      </w:r>
      <w:r w:rsidR="00CD7117">
        <w:rPr>
          <w:rFonts w:ascii="Meiryo UI" w:eastAsia="Meiryo UI" w:hAnsi="Meiryo UI" w:hint="eastAsia"/>
          <w:sz w:val="21"/>
          <w:szCs w:val="21"/>
          <w:shd w:val="clear" w:color="auto" w:fill="FFFFFF"/>
          <w:lang w:eastAsia="ja-JP"/>
        </w:rPr>
        <w:t>労働条件をはじめとする様々な制度の見直しや、事業構造の改革まで求められています。</w:t>
      </w:r>
    </w:p>
    <w:p w14:paraId="7B4F679D" w14:textId="77777777" w:rsidR="00DC2EDE" w:rsidRPr="00DC2EDE" w:rsidRDefault="00DC2EDE" w:rsidP="0036062E">
      <w:pPr>
        <w:adjustRightInd w:val="0"/>
        <w:snapToGrid w:val="0"/>
        <w:spacing w:after="0" w:line="240" w:lineRule="auto"/>
        <w:rPr>
          <w:rFonts w:ascii="Meiryo UI" w:eastAsia="Meiryo UI" w:hAnsi="Meiryo UI"/>
          <w:sz w:val="21"/>
          <w:szCs w:val="21"/>
          <w:shd w:val="clear" w:color="auto" w:fill="FFFFFF"/>
          <w:lang w:eastAsia="ja-JP"/>
        </w:rPr>
      </w:pPr>
    </w:p>
    <w:p w14:paraId="32C81FC1" w14:textId="31C61B04" w:rsidR="003F5612" w:rsidRDefault="0036062E" w:rsidP="00DC2EDE">
      <w:pPr>
        <w:adjustRightInd w:val="0"/>
        <w:snapToGrid w:val="0"/>
        <w:spacing w:after="0" w:line="240" w:lineRule="auto"/>
        <w:rPr>
          <w:rStyle w:val="ad"/>
          <w:rFonts w:ascii="Meiryo UI" w:eastAsia="Meiryo UI" w:hAnsi="Meiryo UI"/>
          <w:i w:val="0"/>
          <w:color w:val="auto"/>
          <w:sz w:val="21"/>
          <w:szCs w:val="21"/>
          <w:lang w:eastAsia="ja-JP"/>
        </w:rPr>
      </w:pPr>
      <w:r w:rsidRPr="00DC2EDE">
        <w:rPr>
          <w:rStyle w:val="ad"/>
          <w:rFonts w:ascii="Meiryo UI" w:eastAsia="Meiryo UI" w:hAnsi="Meiryo UI" w:hint="eastAsia"/>
          <w:i w:val="0"/>
          <w:color w:val="auto"/>
          <w:sz w:val="21"/>
          <w:szCs w:val="21"/>
          <w:lang w:eastAsia="ja-JP"/>
        </w:rPr>
        <w:t>「</w:t>
      </w:r>
      <w:r w:rsidR="00DC2EDE" w:rsidRPr="00DC2EDE">
        <w:rPr>
          <w:rStyle w:val="ad"/>
          <w:rFonts w:ascii="Meiryo UI" w:eastAsia="Meiryo UI" w:hAnsi="Meiryo UI" w:hint="eastAsia"/>
          <w:i w:val="0"/>
          <w:color w:val="auto"/>
          <w:sz w:val="21"/>
          <w:szCs w:val="21"/>
          <w:lang w:eastAsia="ja-JP"/>
        </w:rPr>
        <w:t>労働時間だけで給与を決めない</w:t>
      </w:r>
      <w:r w:rsidR="00524174">
        <w:rPr>
          <w:rStyle w:val="ad"/>
          <w:rFonts w:ascii="Meiryo UI" w:eastAsia="Meiryo UI" w:hAnsi="Meiryo UI" w:hint="eastAsia"/>
          <w:i w:val="0"/>
          <w:color w:val="auto"/>
          <w:sz w:val="21"/>
          <w:szCs w:val="21"/>
          <w:lang w:eastAsia="ja-JP"/>
        </w:rPr>
        <w:t>！</w:t>
      </w:r>
      <w:r w:rsidR="00DC2EDE" w:rsidRPr="00DC2EDE">
        <w:rPr>
          <w:rStyle w:val="ad"/>
          <w:rFonts w:ascii="Meiryo UI" w:eastAsia="Meiryo UI" w:hAnsi="Meiryo UI" w:hint="eastAsia"/>
          <w:i w:val="0"/>
          <w:color w:val="auto"/>
          <w:sz w:val="21"/>
          <w:szCs w:val="21"/>
          <w:lang w:eastAsia="ja-JP"/>
        </w:rPr>
        <w:t>生産性の高い乗務員を評価する</w:t>
      </w:r>
      <w:r w:rsidR="00524174">
        <w:rPr>
          <w:rStyle w:val="ad"/>
          <w:rFonts w:ascii="Meiryo UI" w:eastAsia="Meiryo UI" w:hAnsi="Meiryo UI" w:hint="eastAsia"/>
          <w:i w:val="0"/>
          <w:color w:val="auto"/>
          <w:sz w:val="21"/>
          <w:szCs w:val="21"/>
          <w:lang w:eastAsia="ja-JP"/>
        </w:rPr>
        <w:t>！</w:t>
      </w:r>
      <w:r w:rsidR="00DC2EDE" w:rsidRPr="00DC2EDE">
        <w:rPr>
          <w:rStyle w:val="ad"/>
          <w:rFonts w:ascii="Meiryo UI" w:eastAsia="Meiryo UI" w:hAnsi="Meiryo UI" w:hint="eastAsia"/>
          <w:i w:val="0"/>
          <w:color w:val="auto"/>
          <w:sz w:val="21"/>
          <w:szCs w:val="21"/>
          <w:lang w:eastAsia="ja-JP"/>
        </w:rPr>
        <w:t>進化を続ける</w:t>
      </w:r>
      <w:r w:rsidR="00DC2EDE" w:rsidRPr="003531A6">
        <w:rPr>
          <w:rStyle w:val="ad"/>
          <w:rFonts w:ascii="Meiryo UI" w:eastAsia="Meiryo UI" w:hAnsi="Meiryo UI" w:hint="eastAsia"/>
          <w:i w:val="0"/>
          <w:color w:val="auto"/>
          <w:sz w:val="21"/>
          <w:szCs w:val="21"/>
          <w:lang w:eastAsia="ja-JP"/>
        </w:rPr>
        <w:t>日東物流</w:t>
      </w:r>
      <w:r w:rsidR="00DC2EDE">
        <w:rPr>
          <w:rStyle w:val="ad"/>
          <w:rFonts w:ascii="Meiryo UI" w:eastAsia="Meiryo UI" w:hAnsi="Meiryo UI" w:hint="eastAsia"/>
          <w:i w:val="0"/>
          <w:color w:val="auto"/>
          <w:sz w:val="21"/>
          <w:szCs w:val="21"/>
          <w:lang w:eastAsia="ja-JP"/>
        </w:rPr>
        <w:t>の</w:t>
      </w:r>
      <w:r w:rsidR="00DC2EDE" w:rsidRPr="003531A6">
        <w:rPr>
          <w:rStyle w:val="ad"/>
          <w:rFonts w:ascii="Meiryo UI" w:eastAsia="Meiryo UI" w:hAnsi="Meiryo UI" w:hint="eastAsia"/>
          <w:i w:val="0"/>
          <w:color w:val="auto"/>
          <w:sz w:val="21"/>
          <w:szCs w:val="21"/>
          <w:lang w:eastAsia="ja-JP"/>
        </w:rPr>
        <w:t>給与制度</w:t>
      </w:r>
      <w:r w:rsidR="00DC2EDE">
        <w:rPr>
          <w:rStyle w:val="ad"/>
          <w:rFonts w:ascii="Meiryo UI" w:eastAsia="Meiryo UI" w:hAnsi="Meiryo UI" w:hint="eastAsia"/>
          <w:i w:val="0"/>
          <w:color w:val="auto"/>
          <w:sz w:val="21"/>
          <w:szCs w:val="21"/>
          <w:lang w:eastAsia="ja-JP"/>
        </w:rPr>
        <w:t>」と題した今回のセミナーでは、</w:t>
      </w:r>
      <w:r w:rsidR="00407524">
        <w:rPr>
          <w:rStyle w:val="ad"/>
          <w:rFonts w:ascii="Meiryo UI" w:eastAsia="Meiryo UI" w:hAnsi="Meiryo UI" w:hint="eastAsia"/>
          <w:i w:val="0"/>
          <w:color w:val="auto"/>
          <w:sz w:val="21"/>
          <w:szCs w:val="21"/>
          <w:lang w:eastAsia="ja-JP"/>
        </w:rPr>
        <w:t>ドライバーの減少や時間外労働の上限規制による労働力不足が叫ばれる</w:t>
      </w:r>
      <w:r w:rsidR="003F5612">
        <w:rPr>
          <w:rStyle w:val="ad"/>
          <w:rFonts w:ascii="Meiryo UI" w:eastAsia="Meiryo UI" w:hAnsi="Meiryo UI" w:hint="eastAsia"/>
          <w:i w:val="0"/>
          <w:color w:val="auto"/>
          <w:sz w:val="21"/>
          <w:szCs w:val="21"/>
          <w:lang w:eastAsia="ja-JP"/>
        </w:rPr>
        <w:t>物流業界</w:t>
      </w:r>
      <w:r w:rsidR="00407524">
        <w:rPr>
          <w:rStyle w:val="ad"/>
          <w:rFonts w:ascii="Meiryo UI" w:eastAsia="Meiryo UI" w:hAnsi="Meiryo UI" w:hint="eastAsia"/>
          <w:i w:val="0"/>
          <w:color w:val="auto"/>
          <w:sz w:val="21"/>
          <w:szCs w:val="21"/>
          <w:lang w:eastAsia="ja-JP"/>
        </w:rPr>
        <w:t>において、</w:t>
      </w:r>
      <w:r w:rsidR="003F5612">
        <w:rPr>
          <w:rStyle w:val="ad"/>
          <w:rFonts w:ascii="Meiryo UI" w:eastAsia="Meiryo UI" w:hAnsi="Meiryo UI" w:hint="eastAsia"/>
          <w:i w:val="0"/>
          <w:color w:val="auto"/>
          <w:sz w:val="21"/>
          <w:szCs w:val="21"/>
          <w:lang w:eastAsia="ja-JP"/>
        </w:rPr>
        <w:t>コンプライアンスを遵守しつつ、ドライバーのモチベーションを維持しながら生産性を向上させる給与制度の考え方について、当社事例をもとに、具体的にお話いたしました。</w:t>
      </w:r>
    </w:p>
    <w:p w14:paraId="29020B5D" w14:textId="77777777" w:rsidR="00DC2EDE" w:rsidRPr="007D1294" w:rsidRDefault="00DC2EDE" w:rsidP="00CE27B0">
      <w:pPr>
        <w:adjustRightInd w:val="0"/>
        <w:snapToGrid w:val="0"/>
        <w:spacing w:after="0" w:line="240" w:lineRule="auto"/>
        <w:rPr>
          <w:rFonts w:ascii="Meiryo UI" w:eastAsia="Meiryo UI" w:hAnsi="Meiryo UI"/>
          <w:sz w:val="21"/>
          <w:szCs w:val="21"/>
          <w:shd w:val="clear" w:color="auto" w:fill="FFFFFF"/>
          <w:lang w:eastAsia="ja-JP"/>
        </w:rPr>
      </w:pPr>
    </w:p>
    <w:p w14:paraId="74A740CB" w14:textId="3BB1F965" w:rsidR="00CE27B0" w:rsidRPr="001F5694" w:rsidRDefault="00CE27B0" w:rsidP="00CE27B0">
      <w:pPr>
        <w:adjustRightInd w:val="0"/>
        <w:snapToGrid w:val="0"/>
        <w:spacing w:after="0" w:line="240" w:lineRule="auto"/>
        <w:rPr>
          <w:rStyle w:val="ad"/>
          <w:rFonts w:ascii="Meiryo UI" w:eastAsia="Meiryo UI" w:hAnsi="Meiryo UI"/>
          <w:i w:val="0"/>
          <w:color w:val="auto"/>
          <w:sz w:val="21"/>
          <w:szCs w:val="21"/>
          <w:lang w:eastAsia="ja-JP"/>
        </w:rPr>
      </w:pPr>
      <w:r w:rsidRPr="001F5694">
        <w:rPr>
          <w:rFonts w:ascii="Meiryo UI" w:eastAsia="Meiryo UI" w:hAnsi="Meiryo UI" w:hint="eastAsia"/>
          <w:sz w:val="21"/>
          <w:szCs w:val="21"/>
          <w:shd w:val="clear" w:color="auto" w:fill="FFFFFF"/>
          <w:lang w:eastAsia="ja-JP"/>
        </w:rPr>
        <w:t>今回のセミナー登壇に</w:t>
      </w:r>
      <w:r w:rsidR="002B16A0" w:rsidRPr="001F5694">
        <w:rPr>
          <w:rFonts w:ascii="Meiryo UI" w:eastAsia="Meiryo UI" w:hAnsi="Meiryo UI" w:hint="eastAsia"/>
          <w:sz w:val="21"/>
          <w:szCs w:val="21"/>
          <w:shd w:val="clear" w:color="auto" w:fill="FFFFFF"/>
          <w:lang w:eastAsia="ja-JP"/>
        </w:rPr>
        <w:t>際し</w:t>
      </w:r>
      <w:r w:rsidRPr="001F5694">
        <w:rPr>
          <w:rFonts w:ascii="Meiryo UI" w:eastAsia="Meiryo UI" w:hAnsi="Meiryo UI" w:hint="eastAsia"/>
          <w:sz w:val="21"/>
          <w:szCs w:val="21"/>
          <w:shd w:val="clear" w:color="auto" w:fill="FFFFFF"/>
          <w:lang w:eastAsia="ja-JP"/>
        </w:rPr>
        <w:t>、</w:t>
      </w:r>
      <w:r w:rsidRPr="001F5694">
        <w:rPr>
          <w:rStyle w:val="ad"/>
          <w:rFonts w:ascii="Meiryo UI" w:eastAsia="Meiryo UI" w:hAnsi="Meiryo UI" w:hint="eastAsia"/>
          <w:i w:val="0"/>
          <w:color w:val="auto"/>
          <w:sz w:val="21"/>
          <w:szCs w:val="21"/>
          <w:lang w:eastAsia="ja-JP"/>
        </w:rPr>
        <w:t>代表取締役の菅原は次のように述べています。</w:t>
      </w:r>
    </w:p>
    <w:p w14:paraId="7B1792B2" w14:textId="688E4F2C" w:rsidR="0091134D" w:rsidRDefault="004514B7" w:rsidP="00CE27B0">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w:t>
      </w:r>
      <w:r w:rsidR="008A3552">
        <w:rPr>
          <w:rStyle w:val="ad"/>
          <w:rFonts w:ascii="Meiryo UI" w:eastAsia="Meiryo UI" w:hAnsi="Meiryo UI" w:hint="eastAsia"/>
          <w:i w:val="0"/>
          <w:color w:val="auto"/>
          <w:sz w:val="21"/>
          <w:szCs w:val="21"/>
          <w:lang w:eastAsia="ja-JP"/>
        </w:rPr>
        <w:t>労働力不足が叫ばれる物流事業において、2024年問題に対応しうる労働環境の整備は、</w:t>
      </w:r>
      <w:r>
        <w:rPr>
          <w:rStyle w:val="ad"/>
          <w:rFonts w:ascii="Meiryo UI" w:eastAsia="Meiryo UI" w:hAnsi="Meiryo UI" w:hint="eastAsia"/>
          <w:i w:val="0"/>
          <w:color w:val="auto"/>
          <w:sz w:val="21"/>
          <w:szCs w:val="21"/>
          <w:lang w:eastAsia="ja-JP"/>
        </w:rPr>
        <w:t>安定的な</w:t>
      </w:r>
      <w:r w:rsidR="008A3552">
        <w:rPr>
          <w:rStyle w:val="ad"/>
          <w:rFonts w:ascii="Meiryo UI" w:eastAsia="Meiryo UI" w:hAnsi="Meiryo UI" w:hint="eastAsia"/>
          <w:i w:val="0"/>
          <w:color w:val="auto"/>
          <w:sz w:val="21"/>
          <w:szCs w:val="21"/>
          <w:lang w:eastAsia="ja-JP"/>
        </w:rPr>
        <w:t>事業運営において不可欠です。今回のセミナーでは、</w:t>
      </w:r>
      <w:r>
        <w:rPr>
          <w:rStyle w:val="ad"/>
          <w:rFonts w:ascii="Meiryo UI" w:eastAsia="Meiryo UI" w:hAnsi="Meiryo UI" w:hint="eastAsia"/>
          <w:i w:val="0"/>
          <w:color w:val="auto"/>
          <w:sz w:val="21"/>
          <w:szCs w:val="21"/>
          <w:lang w:eastAsia="ja-JP"/>
        </w:rPr>
        <w:t>法令を遵守しつつも、限られた労働力の生産性を向上させる給与制度の考え方を</w:t>
      </w:r>
      <w:r w:rsidR="00693C77">
        <w:rPr>
          <w:rStyle w:val="ad"/>
          <w:rFonts w:ascii="Meiryo UI" w:eastAsia="Meiryo UI" w:hAnsi="Meiryo UI" w:hint="eastAsia"/>
          <w:i w:val="0"/>
          <w:color w:val="auto"/>
          <w:sz w:val="21"/>
          <w:szCs w:val="21"/>
          <w:lang w:eastAsia="ja-JP"/>
        </w:rPr>
        <w:t>、</w:t>
      </w:r>
      <w:r>
        <w:rPr>
          <w:rStyle w:val="ad"/>
          <w:rFonts w:ascii="Meiryo UI" w:eastAsia="Meiryo UI" w:hAnsi="Meiryo UI" w:hint="eastAsia"/>
          <w:i w:val="0"/>
          <w:color w:val="auto"/>
          <w:sz w:val="21"/>
          <w:szCs w:val="21"/>
          <w:lang w:eastAsia="ja-JP"/>
        </w:rPr>
        <w:t>当社事例をもとにお話することで、</w:t>
      </w:r>
      <w:r w:rsidR="00A90C2F" w:rsidRPr="001F5694">
        <w:rPr>
          <w:rStyle w:val="ad"/>
          <w:rFonts w:ascii="Meiryo UI" w:eastAsia="Meiryo UI" w:hAnsi="Meiryo UI" w:hint="eastAsia"/>
          <w:i w:val="0"/>
          <w:color w:val="auto"/>
          <w:sz w:val="21"/>
          <w:szCs w:val="21"/>
          <w:lang w:eastAsia="ja-JP"/>
        </w:rPr>
        <w:t>各企業が問題解決に取組み、ともに魅力的な</w:t>
      </w:r>
      <w:r w:rsidR="00A90C2F">
        <w:rPr>
          <w:rStyle w:val="ad"/>
          <w:rFonts w:ascii="Meiryo UI" w:eastAsia="Meiryo UI" w:hAnsi="Meiryo UI" w:hint="eastAsia"/>
          <w:i w:val="0"/>
          <w:color w:val="auto"/>
          <w:sz w:val="21"/>
          <w:szCs w:val="21"/>
          <w:lang w:eastAsia="ja-JP"/>
        </w:rPr>
        <w:t>物流会社</w:t>
      </w:r>
      <w:r w:rsidR="00A90C2F" w:rsidRPr="001F5694">
        <w:rPr>
          <w:rStyle w:val="ad"/>
          <w:rFonts w:ascii="Meiryo UI" w:eastAsia="Meiryo UI" w:hAnsi="Meiryo UI" w:hint="eastAsia"/>
          <w:i w:val="0"/>
          <w:color w:val="auto"/>
          <w:sz w:val="21"/>
          <w:szCs w:val="21"/>
          <w:lang w:eastAsia="ja-JP"/>
        </w:rPr>
        <w:t>を目指すキッカケに出来ればと思います。</w:t>
      </w:r>
      <w:r w:rsidR="00C23C39">
        <w:rPr>
          <w:rStyle w:val="ad"/>
          <w:rFonts w:ascii="Meiryo UI" w:eastAsia="Meiryo UI" w:hAnsi="Meiryo UI" w:hint="eastAsia"/>
          <w:i w:val="0"/>
          <w:color w:val="auto"/>
          <w:sz w:val="21"/>
          <w:szCs w:val="21"/>
          <w:lang w:eastAsia="ja-JP"/>
        </w:rPr>
        <w:t>」</w:t>
      </w:r>
    </w:p>
    <w:p w14:paraId="50978EC2" w14:textId="614C7B58" w:rsidR="003E21FA" w:rsidRDefault="003E21FA" w:rsidP="00CE27B0">
      <w:pPr>
        <w:adjustRightInd w:val="0"/>
        <w:snapToGrid w:val="0"/>
        <w:spacing w:after="0" w:line="240" w:lineRule="auto"/>
        <w:rPr>
          <w:rStyle w:val="ad"/>
          <w:rFonts w:ascii="Meiryo UI" w:eastAsia="Meiryo UI" w:hAnsi="Meiryo UI"/>
          <w:i w:val="0"/>
          <w:color w:val="auto"/>
          <w:sz w:val="21"/>
          <w:szCs w:val="21"/>
          <w:lang w:eastAsia="ja-JP"/>
        </w:rPr>
      </w:pPr>
    </w:p>
    <w:p w14:paraId="6FDA0742" w14:textId="77777777" w:rsidR="00A8245D" w:rsidRPr="001F5694" w:rsidRDefault="00A8245D" w:rsidP="00510A8D">
      <w:pPr>
        <w:adjustRightInd w:val="0"/>
        <w:snapToGrid w:val="0"/>
        <w:spacing w:after="0" w:line="240" w:lineRule="auto"/>
        <w:rPr>
          <w:rStyle w:val="ad"/>
          <w:rFonts w:ascii="Meiryo UI" w:eastAsia="Meiryo UI" w:hAnsi="Meiryo UI"/>
          <w:i w:val="0"/>
          <w:color w:val="auto"/>
          <w:sz w:val="21"/>
          <w:szCs w:val="21"/>
          <w:lang w:eastAsia="ja-JP"/>
        </w:rPr>
      </w:pPr>
    </w:p>
    <w:p w14:paraId="6C92974E" w14:textId="468177B4" w:rsidR="00510A8D" w:rsidRPr="001F5694" w:rsidRDefault="00510A8D" w:rsidP="00510A8D">
      <w:pPr>
        <w:adjustRightInd w:val="0"/>
        <w:snapToGrid w:val="0"/>
        <w:spacing w:after="0" w:line="240" w:lineRule="auto"/>
        <w:rPr>
          <w:rFonts w:ascii="Meiryo UI" w:eastAsia="Meiryo UI" w:hAnsi="Meiryo UI"/>
          <w:sz w:val="21"/>
          <w:szCs w:val="21"/>
          <w:shd w:val="clear" w:color="auto" w:fill="FFFFFF"/>
          <w:lang w:eastAsia="ja-JP"/>
        </w:rPr>
      </w:pPr>
      <w:r w:rsidRPr="001F5694">
        <w:rPr>
          <w:rFonts w:ascii="Meiryo UI" w:eastAsia="Meiryo UI" w:hAnsi="Meiryo UI" w:hint="eastAsia"/>
          <w:sz w:val="21"/>
          <w:szCs w:val="21"/>
          <w:shd w:val="clear" w:color="auto" w:fill="FFFFFF"/>
          <w:lang w:eastAsia="ja-JP"/>
        </w:rPr>
        <w:t>人びとの暮らしと地域をささえ、確かな未来をひらくため、私たち日東物流は従業員の健康と生活の質の向上に積極的に取り組んでいます。そして、社会の変化や業界の課題に積極的に対応し、</w:t>
      </w:r>
      <w:r w:rsidRPr="001F5694">
        <w:rPr>
          <w:rFonts w:ascii="Meiryo UI" w:eastAsia="Meiryo UI" w:hAnsi="Meiryo UI" w:cs="ＭＳ Ｐゴシック"/>
          <w:sz w:val="21"/>
          <w:szCs w:val="21"/>
          <w:lang w:eastAsia="ja-JP"/>
        </w:rPr>
        <w:t>新しい時代に求められる</w:t>
      </w:r>
      <w:r w:rsidRPr="001F5694">
        <w:rPr>
          <w:rFonts w:ascii="Meiryo UI" w:eastAsia="Meiryo UI" w:hAnsi="Meiryo UI" w:cs="ＭＳ Ｐゴシック" w:hint="eastAsia"/>
          <w:sz w:val="21"/>
          <w:szCs w:val="21"/>
          <w:lang w:eastAsia="ja-JP"/>
        </w:rPr>
        <w:t>最高の</w:t>
      </w:r>
      <w:r w:rsidRPr="001F5694">
        <w:rPr>
          <w:rFonts w:ascii="Meiryo UI" w:eastAsia="Meiryo UI" w:hAnsi="Meiryo UI" w:cs="ＭＳ Ｐゴシック"/>
          <w:sz w:val="21"/>
          <w:szCs w:val="21"/>
          <w:lang w:eastAsia="ja-JP"/>
        </w:rPr>
        <w:t>輸送サービスを提供するため</w:t>
      </w:r>
      <w:r w:rsidRPr="001F5694">
        <w:rPr>
          <w:rFonts w:ascii="Meiryo UI" w:eastAsia="Meiryo UI" w:hAnsi="Meiryo UI" w:cs="ＭＳ Ｐゴシック" w:hint="eastAsia"/>
          <w:sz w:val="21"/>
          <w:szCs w:val="21"/>
          <w:lang w:eastAsia="ja-JP"/>
        </w:rPr>
        <w:t>、</w:t>
      </w:r>
      <w:r w:rsidRPr="001F5694">
        <w:rPr>
          <w:rFonts w:ascii="Meiryo UI" w:eastAsia="Meiryo UI" w:hAnsi="Meiryo UI" w:cs="ＭＳ Ｐゴシック"/>
          <w:sz w:val="21"/>
          <w:szCs w:val="21"/>
          <w:lang w:eastAsia="ja-JP"/>
        </w:rPr>
        <w:t>より良い方向へ変化し続け</w:t>
      </w:r>
      <w:r w:rsidRPr="001F5694">
        <w:rPr>
          <w:rFonts w:ascii="Meiryo UI" w:eastAsia="Meiryo UI" w:hAnsi="Meiryo UI" w:cs="ＭＳ Ｐゴシック" w:hint="eastAsia"/>
          <w:sz w:val="21"/>
          <w:szCs w:val="21"/>
          <w:lang w:eastAsia="ja-JP"/>
        </w:rPr>
        <w:t>ています。</w:t>
      </w:r>
    </w:p>
    <w:p w14:paraId="67EF90CB" w14:textId="536845B9" w:rsidR="00510A8D" w:rsidRPr="001F5694" w:rsidRDefault="00510A8D" w:rsidP="00A8245D">
      <w:pPr>
        <w:adjustRightInd w:val="0"/>
        <w:snapToGrid w:val="0"/>
        <w:spacing w:after="0" w:line="240" w:lineRule="auto"/>
        <w:rPr>
          <w:rStyle w:val="ad"/>
          <w:rFonts w:ascii="Meiryo UI" w:eastAsia="Meiryo UI" w:hAnsi="Meiryo UI"/>
          <w:i w:val="0"/>
          <w:color w:val="auto"/>
          <w:sz w:val="21"/>
          <w:szCs w:val="21"/>
          <w:lang w:eastAsia="ja-JP"/>
        </w:rPr>
      </w:pPr>
    </w:p>
    <w:p w14:paraId="1EF836A5" w14:textId="77777777" w:rsidR="00D3022D" w:rsidRDefault="00D3022D" w:rsidP="00A8245D">
      <w:pPr>
        <w:adjustRightInd w:val="0"/>
        <w:snapToGrid w:val="0"/>
        <w:spacing w:after="0" w:line="240" w:lineRule="auto"/>
        <w:rPr>
          <w:rStyle w:val="ad"/>
          <w:rFonts w:ascii="Meiryo UI" w:eastAsia="Meiryo UI" w:hAnsi="Meiryo UI"/>
          <w:i w:val="0"/>
          <w:color w:val="auto"/>
          <w:sz w:val="21"/>
          <w:szCs w:val="21"/>
          <w:lang w:eastAsia="ja-JP"/>
        </w:rPr>
      </w:pPr>
    </w:p>
    <w:p w14:paraId="33825818" w14:textId="77777777" w:rsidR="004514B7" w:rsidRDefault="004514B7" w:rsidP="00A8245D">
      <w:pPr>
        <w:adjustRightInd w:val="0"/>
        <w:snapToGrid w:val="0"/>
        <w:spacing w:after="0" w:line="240" w:lineRule="auto"/>
        <w:rPr>
          <w:rStyle w:val="ad"/>
          <w:rFonts w:ascii="Meiryo UI" w:eastAsia="Meiryo UI" w:hAnsi="Meiryo UI"/>
          <w:i w:val="0"/>
          <w:color w:val="auto"/>
          <w:sz w:val="21"/>
          <w:szCs w:val="21"/>
          <w:lang w:eastAsia="ja-JP"/>
        </w:rPr>
      </w:pPr>
    </w:p>
    <w:p w14:paraId="2F467ABE" w14:textId="776E22F0" w:rsidR="00B2154D" w:rsidRDefault="00B2154D" w:rsidP="00A8245D">
      <w:pPr>
        <w:adjustRightInd w:val="0"/>
        <w:snapToGrid w:val="0"/>
        <w:spacing w:after="0" w:line="240" w:lineRule="auto"/>
        <w:rPr>
          <w:rStyle w:val="ad"/>
          <w:rFonts w:ascii="Meiryo UI" w:eastAsia="Meiryo UI" w:hAnsi="Meiryo UI"/>
          <w:i w:val="0"/>
          <w:color w:val="auto"/>
          <w:sz w:val="21"/>
          <w:szCs w:val="21"/>
          <w:lang w:eastAsia="ja-JP"/>
        </w:rPr>
      </w:pPr>
    </w:p>
    <w:p w14:paraId="45FF6057" w14:textId="573F51D7" w:rsidR="00265809" w:rsidRDefault="0078015B" w:rsidP="00A8245D">
      <w:pPr>
        <w:adjustRightInd w:val="0"/>
        <w:snapToGrid w:val="0"/>
        <w:spacing w:after="0" w:line="240" w:lineRule="auto"/>
        <w:rPr>
          <w:rStyle w:val="ad"/>
          <w:rFonts w:ascii="Meiryo UI" w:eastAsia="Meiryo UI" w:hAnsi="Meiryo UI"/>
          <w:i w:val="0"/>
          <w:color w:val="auto"/>
          <w:sz w:val="21"/>
          <w:szCs w:val="21"/>
          <w:lang w:eastAsia="ja-JP"/>
        </w:rPr>
      </w:pPr>
      <w:r>
        <w:rPr>
          <w:rFonts w:ascii="Meiryo UI" w:eastAsia="Meiryo UI" w:hAnsi="Meiryo UI"/>
          <w:iCs/>
          <w:noProof/>
          <w:sz w:val="21"/>
          <w:szCs w:val="21"/>
          <w:lang w:eastAsia="ja-JP"/>
        </w:rPr>
        <w:lastRenderedPageBreak/>
        <mc:AlternateContent>
          <mc:Choice Requires="wps">
            <w:drawing>
              <wp:anchor distT="0" distB="0" distL="114300" distR="114300" simplePos="0" relativeHeight="251670528" behindDoc="0" locked="0" layoutInCell="1" allowOverlap="1" wp14:anchorId="45FDDF2D" wp14:editId="263A177B">
                <wp:simplePos x="0" y="0"/>
                <wp:positionH relativeFrom="column">
                  <wp:posOffset>4916805</wp:posOffset>
                </wp:positionH>
                <wp:positionV relativeFrom="paragraph">
                  <wp:posOffset>-614045</wp:posOffset>
                </wp:positionV>
                <wp:extent cx="1357745" cy="713509"/>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1357745" cy="7135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775DA7" id="正方形/長方形 2" o:spid="_x0000_s1026" style="position:absolute;left:0;text-align:left;margin-left:387.15pt;margin-top:-48.35pt;width:106.9pt;height:56.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" fillcolor="white [3212]" stroked="f" strokeweight="1pt"/>
            </w:pict>
          </mc:Fallback>
        </mc:AlternateContent>
      </w:r>
      <w:r w:rsidR="007B5781">
        <w:rPr>
          <w:rStyle w:val="ad"/>
          <w:rFonts w:ascii="Meiryo UI" w:eastAsia="Meiryo UI" w:hAnsi="Meiryo UI" w:hint="eastAsia"/>
          <w:i w:val="0"/>
          <w:color w:val="auto"/>
          <w:sz w:val="21"/>
          <w:szCs w:val="21"/>
          <w:lang w:eastAsia="ja-JP"/>
        </w:rPr>
        <w:t>【</w:t>
      </w:r>
      <w:r w:rsidR="00B2154D">
        <w:rPr>
          <w:rStyle w:val="ad"/>
          <w:rFonts w:ascii="Meiryo UI" w:eastAsia="Meiryo UI" w:hAnsi="Meiryo UI" w:hint="eastAsia"/>
          <w:i w:val="0"/>
          <w:color w:val="auto"/>
          <w:sz w:val="21"/>
          <w:szCs w:val="21"/>
          <w:lang w:eastAsia="ja-JP"/>
        </w:rPr>
        <w:t xml:space="preserve"> </w:t>
      </w:r>
      <w:r w:rsidR="007B5781">
        <w:rPr>
          <w:rStyle w:val="ad"/>
          <w:rFonts w:ascii="Meiryo UI" w:eastAsia="Meiryo UI" w:hAnsi="Meiryo UI" w:hint="eastAsia"/>
          <w:i w:val="0"/>
          <w:color w:val="auto"/>
          <w:sz w:val="21"/>
          <w:szCs w:val="21"/>
          <w:lang w:eastAsia="ja-JP"/>
        </w:rPr>
        <w:t>セミナー概要</w:t>
      </w:r>
      <w:r w:rsidR="00B2154D">
        <w:rPr>
          <w:rStyle w:val="ad"/>
          <w:rFonts w:ascii="Meiryo UI" w:eastAsia="Meiryo UI" w:hAnsi="Meiryo UI" w:hint="eastAsia"/>
          <w:i w:val="0"/>
          <w:color w:val="auto"/>
          <w:sz w:val="21"/>
          <w:szCs w:val="21"/>
          <w:lang w:eastAsia="ja-JP"/>
        </w:rPr>
        <w:t xml:space="preserve"> </w:t>
      </w:r>
      <w:r w:rsidR="007B5781">
        <w:rPr>
          <w:rStyle w:val="ad"/>
          <w:rFonts w:ascii="Meiryo UI" w:eastAsia="Meiryo UI" w:hAnsi="Meiryo UI" w:hint="eastAsia"/>
          <w:i w:val="0"/>
          <w:color w:val="auto"/>
          <w:sz w:val="21"/>
          <w:szCs w:val="21"/>
          <w:lang w:eastAsia="ja-JP"/>
        </w:rPr>
        <w:t>】</w:t>
      </w:r>
    </w:p>
    <w:p w14:paraId="7DADF56B" w14:textId="3563677B" w:rsidR="003531A6" w:rsidRDefault="007B5781" w:rsidP="00574551">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sidRPr="00574551">
        <w:rPr>
          <w:rStyle w:val="ad"/>
          <w:rFonts w:ascii="Meiryo UI" w:eastAsia="Meiryo UI" w:hAnsi="Meiryo UI" w:hint="eastAsia"/>
          <w:i w:val="0"/>
          <w:color w:val="auto"/>
          <w:sz w:val="21"/>
          <w:szCs w:val="21"/>
          <w:lang w:eastAsia="ja-JP"/>
        </w:rPr>
        <w:t>テーマ：</w:t>
      </w:r>
      <w:r w:rsidRPr="00574551">
        <w:rPr>
          <w:rStyle w:val="ad"/>
          <w:rFonts w:ascii="Meiryo UI" w:eastAsia="Meiryo UI" w:hAnsi="Meiryo UI"/>
          <w:i w:val="0"/>
          <w:color w:val="auto"/>
          <w:sz w:val="21"/>
          <w:szCs w:val="21"/>
          <w:lang w:eastAsia="ja-JP"/>
        </w:rPr>
        <w:tab/>
      </w:r>
      <w:r w:rsidR="00D1203E" w:rsidRPr="00574551">
        <w:rPr>
          <w:rStyle w:val="ad"/>
          <w:rFonts w:ascii="Meiryo UI" w:eastAsia="Meiryo UI" w:hAnsi="Meiryo UI" w:hint="eastAsia"/>
          <w:i w:val="0"/>
          <w:color w:val="auto"/>
          <w:sz w:val="21"/>
          <w:szCs w:val="21"/>
          <w:lang w:eastAsia="ja-JP"/>
        </w:rPr>
        <w:t>「</w:t>
      </w:r>
      <w:r w:rsidR="003531A6">
        <w:rPr>
          <w:rStyle w:val="ad"/>
          <w:rFonts w:ascii="Meiryo UI" w:eastAsia="Meiryo UI" w:hAnsi="Meiryo UI" w:hint="eastAsia"/>
          <w:i w:val="0"/>
          <w:color w:val="auto"/>
          <w:sz w:val="21"/>
          <w:szCs w:val="21"/>
          <w:lang w:eastAsia="ja-JP"/>
        </w:rPr>
        <w:t>労働時間だけで給与を決めない</w:t>
      </w:r>
      <w:r w:rsidR="00524174">
        <w:rPr>
          <w:rStyle w:val="ad"/>
          <w:rFonts w:ascii="Meiryo UI" w:eastAsia="Meiryo UI" w:hAnsi="Meiryo UI" w:hint="eastAsia"/>
          <w:i w:val="0"/>
          <w:color w:val="auto"/>
          <w:sz w:val="21"/>
          <w:szCs w:val="21"/>
          <w:lang w:eastAsia="ja-JP"/>
        </w:rPr>
        <w:t>！</w:t>
      </w:r>
      <w:r w:rsidR="003531A6">
        <w:rPr>
          <w:rStyle w:val="ad"/>
          <w:rFonts w:ascii="Meiryo UI" w:eastAsia="Meiryo UI" w:hAnsi="Meiryo UI" w:hint="eastAsia"/>
          <w:i w:val="0"/>
          <w:color w:val="auto"/>
          <w:sz w:val="21"/>
          <w:szCs w:val="21"/>
          <w:lang w:eastAsia="ja-JP"/>
        </w:rPr>
        <w:t>生産性の高い乗務員を評価する</w:t>
      </w:r>
      <w:r w:rsidR="00524174">
        <w:rPr>
          <w:rStyle w:val="ad"/>
          <w:rFonts w:ascii="Meiryo UI" w:eastAsia="Meiryo UI" w:hAnsi="Meiryo UI" w:hint="eastAsia"/>
          <w:i w:val="0"/>
          <w:color w:val="auto"/>
          <w:sz w:val="21"/>
          <w:szCs w:val="21"/>
          <w:lang w:eastAsia="ja-JP"/>
        </w:rPr>
        <w:t>！</w:t>
      </w:r>
      <w:r w:rsidR="003531A6">
        <w:rPr>
          <w:rStyle w:val="ad"/>
          <w:rFonts w:ascii="Meiryo UI" w:eastAsia="Meiryo UI" w:hAnsi="Meiryo UI" w:hint="eastAsia"/>
          <w:i w:val="0"/>
          <w:color w:val="auto"/>
          <w:sz w:val="21"/>
          <w:szCs w:val="21"/>
          <w:lang w:eastAsia="ja-JP"/>
        </w:rPr>
        <w:t>進化を続ける</w:t>
      </w:r>
    </w:p>
    <w:p w14:paraId="7E529E89" w14:textId="1831B505" w:rsidR="007B5781" w:rsidRPr="007D1294" w:rsidRDefault="003531A6" w:rsidP="003531A6">
      <w:pPr>
        <w:adjustRightInd w:val="0"/>
        <w:snapToGrid w:val="0"/>
        <w:spacing w:after="0" w:line="240" w:lineRule="auto"/>
        <w:ind w:left="1440"/>
        <w:rPr>
          <w:rStyle w:val="ad"/>
          <w:rFonts w:ascii="Meiryo UI" w:eastAsia="Meiryo UI" w:hAnsi="Meiryo UI"/>
          <w:i w:val="0"/>
          <w:color w:val="auto"/>
          <w:sz w:val="21"/>
          <w:szCs w:val="21"/>
          <w:lang w:eastAsia="ja-JP"/>
        </w:rPr>
      </w:pPr>
      <w:r w:rsidRPr="007D1294">
        <w:rPr>
          <w:rStyle w:val="ad"/>
          <w:rFonts w:ascii="Meiryo UI" w:eastAsia="Meiryo UI" w:hAnsi="Meiryo UI" w:hint="eastAsia"/>
          <w:i w:val="0"/>
          <w:color w:val="auto"/>
          <w:sz w:val="21"/>
          <w:szCs w:val="21"/>
          <w:lang w:eastAsia="ja-JP"/>
        </w:rPr>
        <w:t>日東物流</w:t>
      </w:r>
      <w:r w:rsidR="00F4032F" w:rsidRPr="007D1294">
        <w:rPr>
          <w:rStyle w:val="ad"/>
          <w:rFonts w:ascii="Meiryo UI" w:eastAsia="Meiryo UI" w:hAnsi="Meiryo UI" w:hint="eastAsia"/>
          <w:i w:val="0"/>
          <w:color w:val="auto"/>
          <w:sz w:val="21"/>
          <w:szCs w:val="21"/>
          <w:lang w:eastAsia="ja-JP"/>
        </w:rPr>
        <w:t>の</w:t>
      </w:r>
      <w:r w:rsidRPr="007D1294">
        <w:rPr>
          <w:rStyle w:val="ad"/>
          <w:rFonts w:ascii="Meiryo UI" w:eastAsia="Meiryo UI" w:hAnsi="Meiryo UI" w:hint="eastAsia"/>
          <w:i w:val="0"/>
          <w:color w:val="auto"/>
          <w:sz w:val="21"/>
          <w:szCs w:val="21"/>
          <w:lang w:eastAsia="ja-JP"/>
        </w:rPr>
        <w:t>給与制度</w:t>
      </w:r>
      <w:r w:rsidR="00D1203E" w:rsidRPr="007D1294">
        <w:rPr>
          <w:rStyle w:val="ad"/>
          <w:rFonts w:ascii="Meiryo UI" w:eastAsia="Meiryo UI" w:hAnsi="Meiryo UI" w:hint="eastAsia"/>
          <w:i w:val="0"/>
          <w:color w:val="auto"/>
          <w:sz w:val="21"/>
          <w:szCs w:val="21"/>
          <w:lang w:eastAsia="ja-JP"/>
        </w:rPr>
        <w:t>」</w:t>
      </w:r>
    </w:p>
    <w:p w14:paraId="409B2543" w14:textId="17208534" w:rsidR="007B5781" w:rsidRPr="007D1294" w:rsidRDefault="007B5781" w:rsidP="00574551">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7D1294">
        <w:rPr>
          <w:rStyle w:val="ad"/>
          <w:rFonts w:ascii="Meiryo UI" w:eastAsia="Meiryo UI" w:hAnsi="Meiryo UI" w:hint="eastAsia"/>
          <w:i w:val="0"/>
          <w:color w:val="auto"/>
          <w:sz w:val="21"/>
          <w:szCs w:val="21"/>
          <w:lang w:eastAsia="ja-JP"/>
        </w:rPr>
        <w:t>日時：</w:t>
      </w:r>
      <w:r w:rsidRPr="007D1294">
        <w:rPr>
          <w:rStyle w:val="ad"/>
          <w:rFonts w:ascii="Meiryo UI" w:eastAsia="Meiryo UI" w:hAnsi="Meiryo UI"/>
          <w:i w:val="0"/>
          <w:color w:val="auto"/>
          <w:sz w:val="21"/>
          <w:szCs w:val="21"/>
          <w:lang w:eastAsia="ja-JP"/>
        </w:rPr>
        <w:tab/>
      </w:r>
      <w:r w:rsidR="003531A6" w:rsidRPr="007D1294">
        <w:rPr>
          <w:rStyle w:val="ad"/>
          <w:rFonts w:ascii="Meiryo UI" w:eastAsia="Meiryo UI" w:hAnsi="Meiryo UI" w:hint="eastAsia"/>
          <w:i w:val="0"/>
          <w:color w:val="auto"/>
          <w:sz w:val="21"/>
          <w:szCs w:val="21"/>
          <w:lang w:eastAsia="ja-JP"/>
        </w:rPr>
        <w:t>9</w:t>
      </w:r>
      <w:r w:rsidR="00D1203E" w:rsidRPr="007D1294">
        <w:rPr>
          <w:rStyle w:val="ad"/>
          <w:rFonts w:ascii="Meiryo UI" w:eastAsia="Meiryo UI" w:hAnsi="Meiryo UI" w:hint="eastAsia"/>
          <w:i w:val="0"/>
          <w:color w:val="auto"/>
          <w:sz w:val="21"/>
          <w:szCs w:val="21"/>
          <w:lang w:eastAsia="ja-JP"/>
        </w:rPr>
        <w:t>月</w:t>
      </w:r>
      <w:r w:rsidR="003531A6" w:rsidRPr="007D1294">
        <w:rPr>
          <w:rStyle w:val="ad"/>
          <w:rFonts w:ascii="Meiryo UI" w:eastAsia="Meiryo UI" w:hAnsi="Meiryo UI" w:hint="eastAsia"/>
          <w:i w:val="0"/>
          <w:color w:val="auto"/>
          <w:sz w:val="21"/>
          <w:szCs w:val="21"/>
          <w:lang w:eastAsia="ja-JP"/>
        </w:rPr>
        <w:t>7</w:t>
      </w:r>
      <w:r w:rsidR="00D1203E" w:rsidRPr="007D1294">
        <w:rPr>
          <w:rStyle w:val="ad"/>
          <w:rFonts w:ascii="Meiryo UI" w:eastAsia="Meiryo UI" w:hAnsi="Meiryo UI" w:hint="eastAsia"/>
          <w:i w:val="0"/>
          <w:color w:val="auto"/>
          <w:sz w:val="21"/>
          <w:szCs w:val="21"/>
          <w:lang w:eastAsia="ja-JP"/>
        </w:rPr>
        <w:t>日</w:t>
      </w:r>
      <w:r w:rsidR="003531A6" w:rsidRPr="007D1294">
        <w:rPr>
          <w:rStyle w:val="ad"/>
          <w:rFonts w:ascii="Meiryo UI" w:eastAsia="Meiryo UI" w:hAnsi="Meiryo UI" w:hint="eastAsia"/>
          <w:i w:val="0"/>
          <w:color w:val="auto"/>
          <w:sz w:val="21"/>
          <w:szCs w:val="21"/>
          <w:lang w:eastAsia="ja-JP"/>
        </w:rPr>
        <w:t>（木）</w:t>
      </w:r>
      <w:r w:rsidR="00E92FF7" w:rsidRPr="007D1294">
        <w:rPr>
          <w:rStyle w:val="ad"/>
          <w:rFonts w:ascii="Meiryo UI" w:eastAsia="Meiryo UI" w:hAnsi="Meiryo UI" w:hint="eastAsia"/>
          <w:i w:val="0"/>
          <w:color w:val="auto"/>
          <w:sz w:val="21"/>
          <w:szCs w:val="21"/>
          <w:lang w:eastAsia="ja-JP"/>
        </w:rPr>
        <w:t>13</w:t>
      </w:r>
      <w:r w:rsidR="007D1294" w:rsidRPr="007D1294">
        <w:rPr>
          <w:rStyle w:val="ad"/>
          <w:rFonts w:ascii="Meiryo UI" w:eastAsia="Meiryo UI" w:hAnsi="Meiryo UI" w:hint="eastAsia"/>
          <w:i w:val="0"/>
          <w:color w:val="auto"/>
          <w:sz w:val="21"/>
          <w:szCs w:val="21"/>
          <w:lang w:eastAsia="ja-JP"/>
        </w:rPr>
        <w:t>：00～16：30</w:t>
      </w:r>
    </w:p>
    <w:p w14:paraId="2DBCADF9" w14:textId="174291A3" w:rsidR="00CD2EA1" w:rsidRPr="0078015B" w:rsidRDefault="00F65CF0" w:rsidP="00CD2EA1">
      <w:pPr>
        <w:pStyle w:val="a3"/>
        <w:numPr>
          <w:ilvl w:val="0"/>
          <w:numId w:val="19"/>
        </w:numPr>
        <w:adjustRightInd w:val="0"/>
        <w:snapToGrid w:val="0"/>
        <w:spacing w:after="0" w:line="240" w:lineRule="auto"/>
        <w:contextualSpacing w:val="0"/>
        <w:rPr>
          <w:rFonts w:ascii="Meiryo UI" w:eastAsia="Meiryo UI" w:hAnsi="Meiryo UI"/>
          <w:iCs/>
          <w:sz w:val="21"/>
          <w:szCs w:val="21"/>
          <w:lang w:eastAsia="ja-JP"/>
        </w:rPr>
      </w:pPr>
      <w:r w:rsidRPr="007D1294">
        <w:rPr>
          <w:rStyle w:val="ad"/>
          <w:rFonts w:ascii="Meiryo UI" w:eastAsia="Meiryo UI" w:hAnsi="Meiryo UI" w:hint="eastAsia"/>
          <w:i w:val="0"/>
          <w:color w:val="auto"/>
          <w:sz w:val="21"/>
          <w:szCs w:val="21"/>
          <w:lang w:eastAsia="ja-JP"/>
        </w:rPr>
        <w:t>場所</w:t>
      </w:r>
      <w:r w:rsidR="007B5781" w:rsidRPr="007D1294">
        <w:rPr>
          <w:rStyle w:val="ad"/>
          <w:rFonts w:ascii="Meiryo UI" w:eastAsia="Meiryo UI" w:hAnsi="Meiryo UI" w:hint="eastAsia"/>
          <w:i w:val="0"/>
          <w:color w:val="auto"/>
          <w:sz w:val="21"/>
          <w:szCs w:val="21"/>
          <w:lang w:eastAsia="ja-JP"/>
        </w:rPr>
        <w:t>：</w:t>
      </w:r>
      <w:r w:rsidR="007B5781" w:rsidRPr="007D1294">
        <w:rPr>
          <w:rStyle w:val="ad"/>
          <w:rFonts w:ascii="Meiryo UI" w:eastAsia="Meiryo UI" w:hAnsi="Meiryo UI"/>
          <w:i w:val="0"/>
          <w:color w:val="auto"/>
          <w:sz w:val="21"/>
          <w:szCs w:val="21"/>
          <w:lang w:eastAsia="ja-JP"/>
        </w:rPr>
        <w:tab/>
      </w:r>
      <w:r w:rsidR="007D1294" w:rsidRPr="007D1294">
        <w:rPr>
          <w:rFonts w:ascii="Meiryo UI" w:eastAsia="Meiryo UI" w:hAnsi="Meiryo UI"/>
          <w:color w:val="000000"/>
          <w:sz w:val="21"/>
          <w:szCs w:val="21"/>
          <w:shd w:val="clear" w:color="auto" w:fill="FFFFFF"/>
          <w:lang w:eastAsia="ja-JP"/>
        </w:rPr>
        <w:t>船井総研ロジ 東京本社 セミナールーム（東京都千代田区丸の内）</w:t>
      </w:r>
    </w:p>
    <w:p w14:paraId="4F102CA7" w14:textId="7C274218" w:rsidR="00D3022D" w:rsidRDefault="00D3022D" w:rsidP="00CE1B69">
      <w:pPr>
        <w:adjustRightInd w:val="0"/>
        <w:snapToGrid w:val="0"/>
        <w:spacing w:after="0" w:line="240" w:lineRule="auto"/>
        <w:rPr>
          <w:rStyle w:val="ad"/>
          <w:rFonts w:ascii="Meiryo UI" w:eastAsia="Meiryo UI" w:hAnsi="Meiryo UI"/>
          <w:i w:val="0"/>
          <w:color w:val="auto"/>
          <w:sz w:val="21"/>
          <w:szCs w:val="21"/>
          <w:lang w:eastAsia="ja-JP"/>
        </w:rPr>
      </w:pPr>
    </w:p>
    <w:p w14:paraId="72105E0E" w14:textId="2A812DF7" w:rsidR="00CE1B69" w:rsidRDefault="00CE1B69" w:rsidP="00CE1B69">
      <w:pPr>
        <w:adjustRightInd w:val="0"/>
        <w:snapToGrid w:val="0"/>
        <w:spacing w:after="0" w:line="240" w:lineRule="auto"/>
        <w:jc w:val="center"/>
        <w:rPr>
          <w:rStyle w:val="ad"/>
          <w:rFonts w:ascii="Meiryo UI" w:eastAsia="Meiryo UI" w:hAnsi="Meiryo UI"/>
          <w:i w:val="0"/>
          <w:color w:val="auto"/>
          <w:sz w:val="21"/>
          <w:szCs w:val="21"/>
          <w:lang w:eastAsia="ja-JP"/>
        </w:rPr>
      </w:pPr>
      <w:r w:rsidRPr="00CE1B69">
        <w:rPr>
          <w:rStyle w:val="ad"/>
          <w:rFonts w:ascii="Meiryo UI" w:eastAsia="Meiryo UI" w:hAnsi="Meiryo UI"/>
          <w:i w:val="0"/>
          <w:noProof/>
          <w:color w:val="auto"/>
          <w:sz w:val="21"/>
          <w:szCs w:val="21"/>
          <w:lang w:eastAsia="ja-JP"/>
        </w:rPr>
        <w:drawing>
          <wp:inline distT="0" distB="0" distL="0" distR="0" wp14:anchorId="38CD2C15" wp14:editId="1BC811FF">
            <wp:extent cx="4709160" cy="3525348"/>
            <wp:effectExtent l="0" t="0" r="0" b="0"/>
            <wp:docPr id="16202243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24396" name=""/>
                    <pic:cNvPicPr/>
                  </pic:nvPicPr>
                  <pic:blipFill>
                    <a:blip r:embed="rId9"/>
                    <a:stretch>
                      <a:fillRect/>
                    </a:stretch>
                  </pic:blipFill>
                  <pic:spPr>
                    <a:xfrm>
                      <a:off x="0" y="0"/>
                      <a:ext cx="4711871" cy="3527377"/>
                    </a:xfrm>
                    <a:prstGeom prst="rect">
                      <a:avLst/>
                    </a:prstGeom>
                  </pic:spPr>
                </pic:pic>
              </a:graphicData>
            </a:graphic>
          </wp:inline>
        </w:drawing>
      </w:r>
    </w:p>
    <w:p w14:paraId="4814DD4D" w14:textId="77777777" w:rsidR="00CE1B69" w:rsidRPr="00CE1B69" w:rsidRDefault="00CE1B69" w:rsidP="00CE1B69">
      <w:pPr>
        <w:adjustRightInd w:val="0"/>
        <w:snapToGrid w:val="0"/>
        <w:spacing w:after="0" w:line="240" w:lineRule="auto"/>
        <w:rPr>
          <w:rStyle w:val="ad"/>
          <w:rFonts w:ascii="Meiryo UI" w:eastAsia="Meiryo UI" w:hAnsi="Meiryo UI"/>
          <w:i w:val="0"/>
          <w:color w:val="auto"/>
          <w:sz w:val="21"/>
          <w:szCs w:val="21"/>
          <w:lang w:eastAsia="ja-JP"/>
        </w:rPr>
      </w:pPr>
    </w:p>
    <w:p w14:paraId="63D721D1" w14:textId="7A5EC9B5" w:rsidR="00170358" w:rsidRDefault="00CE1B69" w:rsidP="00CE1B69">
      <w:pPr>
        <w:adjustRightInd w:val="0"/>
        <w:snapToGrid w:val="0"/>
        <w:spacing w:after="0" w:line="240" w:lineRule="auto"/>
        <w:jc w:val="center"/>
        <w:rPr>
          <w:rStyle w:val="ad"/>
          <w:rFonts w:ascii="Meiryo UI" w:eastAsia="Meiryo UI" w:hAnsi="Meiryo UI"/>
          <w:i w:val="0"/>
          <w:iCs w:val="0"/>
          <w:color w:val="auto"/>
          <w:sz w:val="21"/>
          <w:szCs w:val="21"/>
          <w:lang w:eastAsia="ja-JP"/>
        </w:rPr>
      </w:pPr>
      <w:r w:rsidRPr="00CE1B69">
        <w:rPr>
          <w:rStyle w:val="ad"/>
          <w:rFonts w:ascii="Meiryo UI" w:eastAsia="Meiryo UI" w:hAnsi="Meiryo UI"/>
          <w:i w:val="0"/>
          <w:iCs w:val="0"/>
          <w:noProof/>
          <w:color w:val="auto"/>
          <w:sz w:val="21"/>
          <w:szCs w:val="21"/>
          <w:lang w:eastAsia="ja-JP"/>
        </w:rPr>
        <w:drawing>
          <wp:inline distT="0" distB="0" distL="0" distR="0" wp14:anchorId="216D18D2" wp14:editId="20466F24">
            <wp:extent cx="4702778" cy="3535680"/>
            <wp:effectExtent l="0" t="0" r="3175" b="7620"/>
            <wp:docPr id="16759674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67435" name=""/>
                    <pic:cNvPicPr/>
                  </pic:nvPicPr>
                  <pic:blipFill>
                    <a:blip r:embed="rId10"/>
                    <a:stretch>
                      <a:fillRect/>
                    </a:stretch>
                  </pic:blipFill>
                  <pic:spPr>
                    <a:xfrm>
                      <a:off x="0" y="0"/>
                      <a:ext cx="4709525" cy="3540752"/>
                    </a:xfrm>
                    <a:prstGeom prst="rect">
                      <a:avLst/>
                    </a:prstGeom>
                  </pic:spPr>
                </pic:pic>
              </a:graphicData>
            </a:graphic>
          </wp:inline>
        </w:drawing>
      </w:r>
    </w:p>
    <w:p w14:paraId="60E8E156" w14:textId="77777777" w:rsidR="00170358" w:rsidRDefault="00170358" w:rsidP="00CD2EA1">
      <w:pPr>
        <w:adjustRightInd w:val="0"/>
        <w:snapToGrid w:val="0"/>
        <w:spacing w:after="0" w:line="240" w:lineRule="auto"/>
        <w:rPr>
          <w:rStyle w:val="ad"/>
          <w:rFonts w:ascii="Meiryo UI" w:eastAsia="Meiryo UI" w:hAnsi="Meiryo UI"/>
          <w:i w:val="0"/>
          <w:iCs w:val="0"/>
          <w:color w:val="auto"/>
          <w:sz w:val="21"/>
          <w:szCs w:val="21"/>
          <w:lang w:eastAsia="ja-JP"/>
        </w:rPr>
      </w:pPr>
    </w:p>
    <w:p w14:paraId="1D71A2B1" w14:textId="77777777" w:rsidR="00170358" w:rsidRDefault="00170358" w:rsidP="00CD2EA1">
      <w:pPr>
        <w:adjustRightInd w:val="0"/>
        <w:snapToGrid w:val="0"/>
        <w:spacing w:after="0" w:line="240" w:lineRule="auto"/>
        <w:rPr>
          <w:rStyle w:val="ad"/>
          <w:rFonts w:ascii="Meiryo UI" w:eastAsia="Meiryo UI" w:hAnsi="Meiryo UI"/>
          <w:i w:val="0"/>
          <w:iCs w:val="0"/>
          <w:color w:val="auto"/>
          <w:sz w:val="21"/>
          <w:szCs w:val="21"/>
          <w:lang w:eastAsia="ja-JP"/>
        </w:rPr>
      </w:pPr>
    </w:p>
    <w:p w14:paraId="3A6AF98E" w14:textId="19BE3E73" w:rsidR="00CD2EA1" w:rsidRPr="00DC38F2" w:rsidRDefault="006F582B" w:rsidP="00CD2EA1">
      <w:pPr>
        <w:adjustRightInd w:val="0"/>
        <w:snapToGrid w:val="0"/>
        <w:spacing w:after="0" w:line="240" w:lineRule="auto"/>
        <w:rPr>
          <w:rStyle w:val="ad"/>
          <w:rFonts w:ascii="Meiryo UI" w:eastAsia="Meiryo UI" w:hAnsi="Meiryo UI"/>
          <w:i w:val="0"/>
          <w:iCs w:val="0"/>
          <w:color w:val="auto"/>
          <w:sz w:val="21"/>
          <w:szCs w:val="21"/>
          <w:lang w:eastAsia="ja-JP"/>
        </w:rPr>
      </w:pPr>
      <w:r>
        <w:rPr>
          <w:rFonts w:ascii="Meiryo UI" w:eastAsia="Meiryo UI" w:hAnsi="Meiryo UI"/>
          <w:iCs/>
          <w:noProof/>
          <w:sz w:val="21"/>
          <w:szCs w:val="21"/>
          <w:lang w:eastAsia="ja-JP"/>
        </w:rPr>
        <mc:AlternateContent>
          <mc:Choice Requires="wps">
            <w:drawing>
              <wp:anchor distT="0" distB="0" distL="114300" distR="114300" simplePos="0" relativeHeight="251675648" behindDoc="0" locked="0" layoutInCell="1" allowOverlap="1" wp14:anchorId="2739FF13" wp14:editId="73876278">
                <wp:simplePos x="0" y="0"/>
                <wp:positionH relativeFrom="column">
                  <wp:posOffset>4878705</wp:posOffset>
                </wp:positionH>
                <wp:positionV relativeFrom="paragraph">
                  <wp:posOffset>-582930</wp:posOffset>
                </wp:positionV>
                <wp:extent cx="1357630" cy="713105"/>
                <wp:effectExtent l="0" t="0" r="0" b="0"/>
                <wp:wrapNone/>
                <wp:docPr id="1764773833" name="正方形/長方形 1764773833"/>
                <wp:cNvGraphicFramePr/>
                <a:graphic xmlns:a="http://schemas.openxmlformats.org/drawingml/2006/main">
                  <a:graphicData uri="http://schemas.microsoft.com/office/word/2010/wordprocessingShape">
                    <wps:wsp>
                      <wps:cNvSpPr/>
                      <wps:spPr>
                        <a:xfrm>
                          <a:off x="0" y="0"/>
                          <a:ext cx="1357630" cy="7131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889E4A" id="正方形/長方形 1764773833" o:spid="_x0000_s1026" style="position:absolute;left:0;text-align:left;margin-left:384.15pt;margin-top:-45.9pt;width:106.9pt;height:56.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" fillcolor="white [3212]" stroked="f" strokeweight="1pt"/>
            </w:pict>
          </mc:Fallback>
        </mc:AlternateContent>
      </w:r>
      <w:r w:rsidR="00CF60CF">
        <w:rPr>
          <w:rStyle w:val="ad"/>
          <w:rFonts w:ascii="Meiryo UI" w:eastAsia="Meiryo UI" w:hAnsi="Meiryo UI" w:hint="eastAsia"/>
          <w:i w:val="0"/>
          <w:color w:val="auto"/>
          <w:sz w:val="21"/>
          <w:szCs w:val="21"/>
          <w:lang w:eastAsia="ja-JP"/>
        </w:rPr>
        <w:t>＜</w:t>
      </w:r>
      <w:r w:rsidR="00CD2EA1">
        <w:rPr>
          <w:rStyle w:val="ad"/>
          <w:rFonts w:ascii="Meiryo UI" w:eastAsia="Meiryo UI" w:hAnsi="Meiryo UI" w:hint="eastAsia"/>
          <w:i w:val="0"/>
          <w:color w:val="auto"/>
          <w:sz w:val="21"/>
          <w:szCs w:val="21"/>
          <w:lang w:eastAsia="ja-JP"/>
        </w:rPr>
        <w:t xml:space="preserve">菅原拓也 プロフィール </w:t>
      </w:r>
      <w:r w:rsidR="00CF60CF">
        <w:rPr>
          <w:rStyle w:val="ad"/>
          <w:rFonts w:ascii="Meiryo UI" w:eastAsia="Meiryo UI" w:hAnsi="Meiryo UI" w:hint="eastAsia"/>
          <w:i w:val="0"/>
          <w:color w:val="auto"/>
          <w:sz w:val="21"/>
          <w:szCs w:val="21"/>
          <w:lang w:eastAsia="ja-JP"/>
        </w:rPr>
        <w:t>＞</w:t>
      </w:r>
    </w:p>
    <w:p w14:paraId="34F49D18" w14:textId="003523E8" w:rsidR="00CD2EA1" w:rsidRPr="00491935" w:rsidRDefault="00CD2EA1" w:rsidP="00CD2EA1">
      <w:pPr>
        <w:adjustRightInd w:val="0"/>
        <w:snapToGrid w:val="0"/>
        <w:spacing w:after="0" w:line="240" w:lineRule="auto"/>
        <w:rPr>
          <w:rFonts w:ascii="Meiryo UI" w:eastAsia="Meiryo UI" w:hAnsi="Meiryo UI" w:cs="Times New Roman"/>
          <w:sz w:val="21"/>
          <w:szCs w:val="21"/>
          <w:shd w:val="clear" w:color="auto" w:fill="FFFFFF"/>
          <w:lang w:eastAsia="ja-JP"/>
        </w:rPr>
      </w:pPr>
      <w:r w:rsidRPr="00CC41B4">
        <w:rPr>
          <w:rFonts w:ascii="Meiryo UI" w:eastAsia="Meiryo UI" w:hAnsi="Meiryo UI" w:cs="Times New Roman" w:hint="eastAsia"/>
          <w:sz w:val="21"/>
          <w:szCs w:val="21"/>
          <w:shd w:val="clear" w:color="auto" w:fill="FFFFFF"/>
          <w:lang w:eastAsia="ja-JP"/>
        </w:rPr>
        <w:t>大学卒業後、大手運送会社などを経て</w:t>
      </w:r>
      <w:r w:rsidRPr="00CC41B4">
        <w:rPr>
          <w:rFonts w:ascii="Meiryo UI" w:eastAsia="Meiryo UI" w:hAnsi="Meiryo UI" w:cs="Times New Roman"/>
          <w:sz w:val="21"/>
          <w:szCs w:val="21"/>
          <w:shd w:val="clear" w:color="auto" w:fill="FFFFFF"/>
          <w:lang w:eastAsia="ja-JP"/>
        </w:rPr>
        <w:t>2008</w:t>
      </w:r>
      <w:r w:rsidRPr="00CC41B4">
        <w:rPr>
          <w:rFonts w:ascii="Meiryo UI" w:eastAsia="Meiryo UI" w:hAnsi="Meiryo UI" w:cs="Times New Roman" w:hint="eastAsia"/>
          <w:sz w:val="21"/>
          <w:szCs w:val="21"/>
          <w:shd w:val="clear" w:color="auto" w:fill="FFFFFF"/>
          <w:lang w:eastAsia="ja-JP"/>
        </w:rPr>
        <w:t>年、家業である日東物流に入社。20</w:t>
      </w:r>
      <w:r w:rsidRPr="00CC41B4">
        <w:rPr>
          <w:rFonts w:ascii="Meiryo UI" w:eastAsia="Meiryo UI" w:hAnsi="Meiryo UI" w:cs="Times New Roman"/>
          <w:sz w:val="21"/>
          <w:szCs w:val="21"/>
          <w:shd w:val="clear" w:color="auto" w:fill="FFFFFF"/>
          <w:lang w:eastAsia="ja-JP"/>
        </w:rPr>
        <w:t>17</w:t>
      </w:r>
      <w:r w:rsidRPr="00CC41B4">
        <w:rPr>
          <w:rFonts w:ascii="Meiryo UI" w:eastAsia="Meiryo UI" w:hAnsi="Meiryo UI" w:cs="Times New Roman" w:hint="eastAsia"/>
          <w:sz w:val="21"/>
          <w:szCs w:val="21"/>
          <w:shd w:val="clear" w:color="auto" w:fill="FFFFFF"/>
          <w:lang w:eastAsia="ja-JP"/>
        </w:rPr>
        <w:t>年</w:t>
      </w:r>
      <w:r w:rsidRPr="00CC41B4">
        <w:rPr>
          <w:rFonts w:ascii="Meiryo UI" w:eastAsia="Meiryo UI" w:hAnsi="Meiryo UI" w:cs="Times New Roman"/>
          <w:sz w:val="21"/>
          <w:szCs w:val="21"/>
          <w:shd w:val="clear" w:color="auto" w:fill="FFFFFF"/>
          <w:lang w:eastAsia="ja-JP"/>
        </w:rPr>
        <w:t>9</w:t>
      </w:r>
      <w:r w:rsidRPr="00CC41B4">
        <w:rPr>
          <w:rFonts w:ascii="Meiryo UI" w:eastAsia="Meiryo UI" w:hAnsi="Meiryo UI" w:cs="Times New Roman" w:hint="eastAsia"/>
          <w:sz w:val="21"/>
          <w:szCs w:val="21"/>
          <w:shd w:val="clear" w:color="auto" w:fill="FFFFFF"/>
          <w:lang w:eastAsia="ja-JP"/>
        </w:rPr>
        <w:t>月、代表取締役に就任。コンプライアンスの徹底や健康経営の実践を通して、企業体質の健全化のみならず財務体質を強化させる経営手法が評価され、</w:t>
      </w:r>
      <w:r w:rsidRPr="00CC41B4">
        <w:rPr>
          <w:rFonts w:ascii="Meiryo UI" w:eastAsia="Meiryo UI" w:hAnsi="Meiryo UI" w:hint="eastAsia"/>
          <w:sz w:val="21"/>
          <w:szCs w:val="21"/>
          <w:lang w:eastAsia="ja-JP"/>
        </w:rPr>
        <w:t>千葉県の物流企業として初めて、経済産業省の認定する「健康経営優良法人」に選出されるほか、リクルート主催「GOOD ACTIONアワード」を受賞するなど、物流業界にて注目を集めている。</w:t>
      </w:r>
    </w:p>
    <w:p w14:paraId="5FFEFD9B" w14:textId="42CA5BB5" w:rsidR="00891E07" w:rsidRDefault="00891E07" w:rsidP="00CD2EA1">
      <w:pPr>
        <w:adjustRightInd w:val="0"/>
        <w:snapToGrid w:val="0"/>
        <w:spacing w:after="0" w:line="240" w:lineRule="auto"/>
        <w:rPr>
          <w:rStyle w:val="ad"/>
          <w:rFonts w:ascii="Meiryo UI" w:eastAsia="Meiryo UI" w:hAnsi="Meiryo UI"/>
          <w:i w:val="0"/>
          <w:iCs w:val="0"/>
          <w:color w:val="auto"/>
          <w:sz w:val="21"/>
          <w:szCs w:val="21"/>
          <w:lang w:eastAsia="ja-JP"/>
        </w:rPr>
      </w:pPr>
    </w:p>
    <w:p w14:paraId="39D4F66B" w14:textId="34B52E60" w:rsidR="00891E07" w:rsidRDefault="00FE5EE6" w:rsidP="00412873">
      <w:pPr>
        <w:adjustRightInd w:val="0"/>
        <w:snapToGrid w:val="0"/>
        <w:spacing w:after="0" w:line="240" w:lineRule="auto"/>
        <w:jc w:val="center"/>
        <w:rPr>
          <w:rStyle w:val="ad"/>
          <w:rFonts w:ascii="Meiryo UI" w:eastAsia="Meiryo UI" w:hAnsi="Meiryo UI"/>
          <w:i w:val="0"/>
          <w:iCs w:val="0"/>
          <w:color w:val="auto"/>
          <w:sz w:val="21"/>
          <w:szCs w:val="21"/>
          <w:lang w:eastAsia="ja-JP"/>
        </w:rPr>
      </w:pPr>
      <w:r w:rsidRPr="00FE5EE6">
        <w:rPr>
          <w:rStyle w:val="ad"/>
          <w:rFonts w:ascii="Meiryo UI" w:eastAsia="Meiryo UI" w:hAnsi="Meiryo UI"/>
          <w:i w:val="0"/>
          <w:iCs w:val="0"/>
          <w:noProof/>
          <w:color w:val="auto"/>
          <w:sz w:val="21"/>
          <w:szCs w:val="21"/>
          <w:lang w:eastAsia="ja-JP"/>
        </w:rPr>
        <w:drawing>
          <wp:inline distT="0" distB="0" distL="0" distR="0" wp14:anchorId="179EFFFD" wp14:editId="02EEF8A2">
            <wp:extent cx="2987299" cy="4397121"/>
            <wp:effectExtent l="0" t="0" r="3810" b="3810"/>
            <wp:docPr id="10040023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02396" name=""/>
                    <pic:cNvPicPr/>
                  </pic:nvPicPr>
                  <pic:blipFill>
                    <a:blip r:embed="rId11"/>
                    <a:stretch>
                      <a:fillRect/>
                    </a:stretch>
                  </pic:blipFill>
                  <pic:spPr>
                    <a:xfrm>
                      <a:off x="0" y="0"/>
                      <a:ext cx="2987299" cy="4397121"/>
                    </a:xfrm>
                    <a:prstGeom prst="rect">
                      <a:avLst/>
                    </a:prstGeom>
                  </pic:spPr>
                </pic:pic>
              </a:graphicData>
            </a:graphic>
          </wp:inline>
        </w:drawing>
      </w:r>
    </w:p>
    <w:p w14:paraId="79B623D2" w14:textId="4A6ED88F" w:rsidR="00CA786D" w:rsidRDefault="00CA786D" w:rsidP="00D600E4">
      <w:pPr>
        <w:adjustRightInd w:val="0"/>
        <w:spacing w:after="0" w:line="240" w:lineRule="auto"/>
        <w:rPr>
          <w:rFonts w:ascii="Meiryo UI" w:eastAsia="Meiryo UI" w:hAnsi="Meiryo UI"/>
          <w:sz w:val="21"/>
          <w:szCs w:val="21"/>
          <w:lang w:eastAsia="ja-JP"/>
        </w:rPr>
      </w:pPr>
    </w:p>
    <w:p w14:paraId="28ED4AC8" w14:textId="5133751C" w:rsidR="00AA5727" w:rsidRDefault="00AA5727" w:rsidP="00D600E4">
      <w:pPr>
        <w:adjustRightInd w:val="0"/>
        <w:spacing w:after="0" w:line="240" w:lineRule="auto"/>
        <w:rPr>
          <w:rFonts w:ascii="Meiryo UI" w:eastAsia="Meiryo UI" w:hAnsi="Meiryo UI"/>
          <w:sz w:val="21"/>
          <w:szCs w:val="21"/>
          <w:lang w:eastAsia="ja-JP"/>
        </w:rPr>
      </w:pPr>
    </w:p>
    <w:p w14:paraId="3E2085E5" w14:textId="77777777" w:rsidR="00CF60CF" w:rsidRPr="00035946" w:rsidRDefault="00CF60CF" w:rsidP="00D600E4">
      <w:pPr>
        <w:adjustRightInd w:val="0"/>
        <w:spacing w:after="0" w:line="240" w:lineRule="auto"/>
        <w:rPr>
          <w:rFonts w:ascii="Meiryo UI" w:eastAsia="Meiryo UI" w:hAnsi="Meiryo UI"/>
          <w:sz w:val="21"/>
          <w:szCs w:val="21"/>
          <w:lang w:eastAsia="ja-JP"/>
        </w:rPr>
      </w:pPr>
    </w:p>
    <w:p w14:paraId="4F07210A" w14:textId="72D5632B" w:rsidR="00491935" w:rsidRDefault="00EA24C2" w:rsidP="00491935">
      <w:pPr>
        <w:adjustRightInd w:val="0"/>
        <w:snapToGrid w:val="0"/>
        <w:spacing w:after="0" w:line="240" w:lineRule="auto"/>
        <w:ind w:left="210" w:hangingChars="100" w:hanging="210"/>
        <w:rPr>
          <w:rFonts w:ascii="Meiryo UI" w:eastAsia="Meiryo UI" w:hAnsi="Meiryo UI"/>
          <w:sz w:val="21"/>
          <w:szCs w:val="21"/>
          <w:lang w:eastAsia="ja-JP"/>
        </w:rPr>
      </w:pPr>
      <w:bookmarkStart w:id="0" w:name="_Hlk81991332"/>
      <w:r w:rsidRPr="00035946">
        <w:rPr>
          <w:rStyle w:val="af3"/>
          <w:rFonts w:ascii="Meiryo UI" w:eastAsia="Meiryo UI" w:hAnsi="Meiryo UI" w:hint="eastAsia"/>
          <w:sz w:val="21"/>
          <w:szCs w:val="21"/>
          <w:shd w:val="clear" w:color="auto" w:fill="FFFFFF"/>
          <w:lang w:eastAsia="ja-JP"/>
        </w:rPr>
        <w:t xml:space="preserve">■　</w:t>
      </w:r>
      <w:r w:rsidR="00FE5EE6">
        <w:rPr>
          <w:rStyle w:val="af3"/>
          <w:rFonts w:ascii="Meiryo UI" w:eastAsia="Meiryo UI" w:hAnsi="Meiryo UI" w:hint="eastAsia"/>
          <w:sz w:val="21"/>
          <w:szCs w:val="21"/>
          <w:shd w:val="clear" w:color="auto" w:fill="FFFFFF"/>
          <w:lang w:eastAsia="ja-JP"/>
        </w:rPr>
        <w:t>船井総研ロジ株式会社</w:t>
      </w:r>
      <w:r w:rsidRPr="00035946">
        <w:rPr>
          <w:rStyle w:val="af3"/>
          <w:rFonts w:ascii="Meiryo UI" w:eastAsia="Meiryo UI" w:hAnsi="Meiryo UI" w:hint="eastAsia"/>
          <w:sz w:val="21"/>
          <w:szCs w:val="21"/>
          <w:shd w:val="clear" w:color="auto" w:fill="FFFFFF"/>
          <w:lang w:eastAsia="ja-JP"/>
        </w:rPr>
        <w:t>について</w:t>
      </w:r>
    </w:p>
    <w:p w14:paraId="77BCF449" w14:textId="7B60614F" w:rsidR="00EA24C2" w:rsidRPr="00C64DFA" w:rsidRDefault="00491935" w:rsidP="00C64DFA">
      <w:pPr>
        <w:adjustRightInd w:val="0"/>
        <w:snapToGrid w:val="0"/>
        <w:spacing w:after="0" w:line="240" w:lineRule="auto"/>
        <w:ind w:left="1" w:hanging="1"/>
        <w:rPr>
          <w:rFonts w:ascii="Meiryo UI" w:eastAsia="Meiryo UI" w:hAnsi="Meiryo UI"/>
          <w:color w:val="3B3B3B"/>
          <w:sz w:val="21"/>
          <w:szCs w:val="21"/>
          <w:shd w:val="clear" w:color="auto" w:fill="FFFFFF"/>
          <w:lang w:eastAsia="ja-JP"/>
        </w:rPr>
      </w:pPr>
      <w:r w:rsidRPr="00491935">
        <w:rPr>
          <w:rFonts w:ascii="Meiryo UI" w:eastAsia="Meiryo UI" w:hAnsi="Meiryo UI" w:hint="eastAsia"/>
          <w:color w:val="3B3B3B"/>
          <w:sz w:val="21"/>
          <w:szCs w:val="21"/>
          <w:shd w:val="clear" w:color="auto" w:fill="FFFFFF"/>
          <w:lang w:eastAsia="ja-JP"/>
        </w:rPr>
        <w:t>物流・ロジスティクス領域において、戦略・戦術の策定から実行までを一貫してサポートする日本最大級</w:t>
      </w:r>
      <w:r>
        <w:rPr>
          <w:rFonts w:ascii="Meiryo UI" w:eastAsia="Meiryo UI" w:hAnsi="Meiryo UI" w:hint="eastAsia"/>
          <w:color w:val="3B3B3B"/>
          <w:sz w:val="21"/>
          <w:szCs w:val="21"/>
          <w:shd w:val="clear" w:color="auto" w:fill="FFFFFF"/>
          <w:lang w:eastAsia="ja-JP"/>
        </w:rPr>
        <w:t>の総合</w:t>
      </w:r>
      <w:r w:rsidRPr="00491935">
        <w:rPr>
          <w:rFonts w:ascii="Meiryo UI" w:eastAsia="Meiryo UI" w:hAnsi="Meiryo UI" w:hint="eastAsia"/>
          <w:color w:val="3B3B3B"/>
          <w:sz w:val="21"/>
          <w:szCs w:val="21"/>
          <w:shd w:val="clear" w:color="auto" w:fill="FFFFFF"/>
          <w:lang w:eastAsia="ja-JP"/>
        </w:rPr>
        <w:t>物流コンサルティング会社。荷主企業・物流企業双方への豊富なコンサルティング実績をもとに、本質レベル</w:t>
      </w:r>
      <w:r>
        <w:rPr>
          <w:rFonts w:ascii="Meiryo UI" w:eastAsia="Meiryo UI" w:hAnsi="Meiryo UI" w:hint="eastAsia"/>
          <w:color w:val="3B3B3B"/>
          <w:sz w:val="21"/>
          <w:szCs w:val="21"/>
          <w:shd w:val="clear" w:color="auto" w:fill="FFFFFF"/>
          <w:lang w:eastAsia="ja-JP"/>
        </w:rPr>
        <w:t>で</w:t>
      </w:r>
      <w:r w:rsidRPr="00491935">
        <w:rPr>
          <w:rFonts w:ascii="Meiryo UI" w:eastAsia="Meiryo UI" w:hAnsi="Meiryo UI" w:hint="eastAsia"/>
          <w:color w:val="3B3B3B"/>
          <w:sz w:val="21"/>
          <w:szCs w:val="21"/>
          <w:shd w:val="clear" w:color="auto" w:fill="FFFFFF"/>
          <w:lang w:eastAsia="ja-JP"/>
        </w:rPr>
        <w:t>お客様の課題を解決する実行型コンサルティングを行う。物流に特化したコンサルティング・コミュニティ・ネットワーク・データベースを4軸に、お客様が必要とする「ロジスティクスソリューション」をワンストップで提供してい</w:t>
      </w:r>
      <w:r>
        <w:rPr>
          <w:rFonts w:ascii="メイリオ" w:eastAsia="メイリオ" w:hAnsi="メイリオ" w:hint="eastAsia"/>
          <w:color w:val="3B3B3B"/>
          <w:sz w:val="21"/>
          <w:szCs w:val="21"/>
          <w:shd w:val="clear" w:color="auto" w:fill="FFFFFF"/>
          <w:lang w:eastAsia="ja-JP"/>
        </w:rPr>
        <w:t>る。</w:t>
      </w:r>
    </w:p>
    <w:bookmarkEnd w:id="0"/>
    <w:p w14:paraId="26F48211" w14:textId="34D07D41" w:rsidR="00EA24C2" w:rsidRPr="00035946" w:rsidRDefault="00EA24C2" w:rsidP="00EA24C2">
      <w:pPr>
        <w:adjustRightInd w:val="0"/>
        <w:snapToGrid w:val="0"/>
        <w:spacing w:after="0" w:line="240" w:lineRule="auto"/>
        <w:rPr>
          <w:rFonts w:ascii="Meiryo UI" w:eastAsia="Meiryo UI" w:hAnsi="Meiryo UI"/>
          <w:sz w:val="21"/>
          <w:szCs w:val="21"/>
          <w:shd w:val="clear" w:color="auto" w:fill="FFFFFF"/>
          <w:lang w:eastAsia="ja-JP"/>
        </w:rPr>
      </w:pPr>
    </w:p>
    <w:p w14:paraId="5DA29B81" w14:textId="18AD5BF9" w:rsidR="00491935" w:rsidRPr="00491935" w:rsidRDefault="00491935" w:rsidP="00491935">
      <w:pPr>
        <w:pStyle w:val="Web"/>
        <w:shd w:val="clear" w:color="auto" w:fill="FFFFFF"/>
        <w:spacing w:before="0" w:beforeAutospacing="0" w:after="0" w:afterAutospacing="0"/>
        <w:rPr>
          <w:rFonts w:ascii="Meiryo UI" w:eastAsia="Meiryo UI" w:hAnsi="Meiryo UI"/>
          <w:color w:val="3B3B3B"/>
          <w:sz w:val="21"/>
          <w:szCs w:val="21"/>
          <w:lang w:eastAsia="ja-JP"/>
        </w:rPr>
      </w:pPr>
      <w:r w:rsidRPr="00491935">
        <w:rPr>
          <w:rFonts w:ascii="Meiryo UI" w:eastAsia="Meiryo UI" w:hAnsi="Meiryo UI" w:hint="eastAsia"/>
          <w:color w:val="3B3B3B"/>
          <w:sz w:val="21"/>
          <w:szCs w:val="21"/>
          <w:lang w:eastAsia="ja-JP"/>
        </w:rPr>
        <w:t>本</w:t>
      </w:r>
      <w:r w:rsidR="00FE5EE6">
        <w:rPr>
          <w:rFonts w:ascii="Meiryo UI" w:eastAsia="Meiryo UI" w:hAnsi="Meiryo UI" w:hint="eastAsia"/>
          <w:color w:val="3B3B3B"/>
          <w:sz w:val="21"/>
          <w:szCs w:val="21"/>
          <w:lang w:eastAsia="ja-JP"/>
        </w:rPr>
        <w:t xml:space="preserve">　</w:t>
      </w:r>
      <w:r w:rsidRPr="00491935">
        <w:rPr>
          <w:rFonts w:ascii="Meiryo UI" w:eastAsia="Meiryo UI" w:hAnsi="Meiryo UI" w:hint="eastAsia"/>
          <w:color w:val="3B3B3B"/>
          <w:sz w:val="21"/>
          <w:szCs w:val="21"/>
          <w:lang w:eastAsia="ja-JP"/>
        </w:rPr>
        <w:t>社</w:t>
      </w:r>
      <w:r>
        <w:rPr>
          <w:rFonts w:ascii="Meiryo UI" w:eastAsia="Meiryo UI" w:hAnsi="Meiryo UI" w:hint="eastAsia"/>
          <w:color w:val="3B3B3B"/>
          <w:sz w:val="21"/>
          <w:szCs w:val="21"/>
          <w:lang w:eastAsia="ja-JP"/>
        </w:rPr>
        <w:t xml:space="preserve">：　</w:t>
      </w:r>
      <w:r>
        <w:rPr>
          <w:rFonts w:ascii="Meiryo UI" w:eastAsia="Meiryo UI" w:hAnsi="Meiryo UI"/>
          <w:color w:val="3B3B3B"/>
          <w:sz w:val="21"/>
          <w:szCs w:val="21"/>
          <w:lang w:eastAsia="ja-JP"/>
        </w:rPr>
        <w:tab/>
      </w:r>
      <w:r w:rsidRPr="00491935">
        <w:rPr>
          <w:rFonts w:ascii="Meiryo UI" w:eastAsia="Meiryo UI" w:hAnsi="Meiryo UI" w:hint="eastAsia"/>
          <w:color w:val="3B3B3B"/>
          <w:sz w:val="21"/>
          <w:szCs w:val="21"/>
          <w:lang w:eastAsia="ja-JP"/>
        </w:rPr>
        <w:t>東京都千代田区丸の内1-6-6 日本生命丸の内ビル 22階（東京本社）</w:t>
      </w:r>
    </w:p>
    <w:p w14:paraId="423489FE" w14:textId="02ED5C78" w:rsidR="00491935" w:rsidRPr="00491935" w:rsidRDefault="00491935" w:rsidP="00491935">
      <w:pPr>
        <w:pStyle w:val="Web"/>
        <w:shd w:val="clear" w:color="auto" w:fill="FFFFFF"/>
        <w:spacing w:before="0" w:beforeAutospacing="0" w:after="0" w:afterAutospacing="0"/>
        <w:rPr>
          <w:rFonts w:ascii="Meiryo UI" w:eastAsia="Meiryo UI" w:hAnsi="Meiryo UI"/>
          <w:color w:val="3B3B3B"/>
          <w:sz w:val="21"/>
          <w:szCs w:val="21"/>
          <w:lang w:eastAsia="ja-JP"/>
        </w:rPr>
      </w:pPr>
      <w:r w:rsidRPr="00491935">
        <w:rPr>
          <w:rFonts w:ascii="Meiryo UI" w:eastAsia="Meiryo UI" w:hAnsi="Meiryo UI" w:hint="eastAsia"/>
          <w:color w:val="3B3B3B"/>
          <w:sz w:val="21"/>
          <w:szCs w:val="21"/>
          <w:lang w:eastAsia="ja-JP"/>
        </w:rPr>
        <w:t>代表者：</w:t>
      </w:r>
      <w:r>
        <w:rPr>
          <w:rFonts w:ascii="Meiryo UI" w:eastAsia="Meiryo UI" w:hAnsi="Meiryo UI"/>
          <w:color w:val="3B3B3B"/>
          <w:sz w:val="21"/>
          <w:szCs w:val="21"/>
          <w:lang w:eastAsia="ja-JP"/>
        </w:rPr>
        <w:tab/>
      </w:r>
      <w:r w:rsidRPr="00491935">
        <w:rPr>
          <w:rFonts w:ascii="Meiryo UI" w:eastAsia="Meiryo UI" w:hAnsi="Meiryo UI" w:hint="eastAsia"/>
          <w:color w:val="3B3B3B"/>
          <w:sz w:val="21"/>
          <w:szCs w:val="21"/>
          <w:lang w:eastAsia="ja-JP"/>
        </w:rPr>
        <w:t>代表取締役 菅 重宏</w:t>
      </w:r>
    </w:p>
    <w:p w14:paraId="749E9EDA" w14:textId="7BAF8C7C" w:rsidR="00491935" w:rsidRPr="00491935" w:rsidRDefault="00491935" w:rsidP="00491935">
      <w:pPr>
        <w:pStyle w:val="Web"/>
        <w:shd w:val="clear" w:color="auto" w:fill="FFFFFF"/>
        <w:spacing w:before="0" w:beforeAutospacing="0" w:after="0" w:afterAutospacing="0"/>
        <w:rPr>
          <w:rFonts w:ascii="Meiryo UI" w:eastAsia="Meiryo UI" w:hAnsi="Meiryo UI"/>
          <w:color w:val="3B3B3B"/>
          <w:sz w:val="21"/>
          <w:szCs w:val="21"/>
          <w:lang w:eastAsia="ja-JP"/>
        </w:rPr>
      </w:pPr>
      <w:r w:rsidRPr="00491935">
        <w:rPr>
          <w:rFonts w:ascii="Meiryo UI" w:eastAsia="Meiryo UI" w:hAnsi="Meiryo UI" w:hint="eastAsia"/>
          <w:color w:val="3B3B3B"/>
          <w:sz w:val="21"/>
          <w:szCs w:val="21"/>
          <w:lang w:eastAsia="ja-JP"/>
        </w:rPr>
        <w:t>設</w:t>
      </w:r>
      <w:r w:rsidR="00FE5EE6">
        <w:rPr>
          <w:rFonts w:ascii="Meiryo UI" w:eastAsia="Meiryo UI" w:hAnsi="Meiryo UI" w:hint="eastAsia"/>
          <w:color w:val="3B3B3B"/>
          <w:sz w:val="21"/>
          <w:szCs w:val="21"/>
          <w:lang w:eastAsia="ja-JP"/>
        </w:rPr>
        <w:t xml:space="preserve">　</w:t>
      </w:r>
      <w:r w:rsidRPr="00491935">
        <w:rPr>
          <w:rFonts w:ascii="Meiryo UI" w:eastAsia="Meiryo UI" w:hAnsi="Meiryo UI" w:hint="eastAsia"/>
          <w:color w:val="3B3B3B"/>
          <w:sz w:val="21"/>
          <w:szCs w:val="21"/>
          <w:lang w:eastAsia="ja-JP"/>
        </w:rPr>
        <w:t>立：</w:t>
      </w:r>
      <w:r>
        <w:rPr>
          <w:rFonts w:ascii="Meiryo UI" w:eastAsia="Meiryo UI" w:hAnsi="Meiryo UI" w:hint="eastAsia"/>
          <w:color w:val="3B3B3B"/>
          <w:sz w:val="21"/>
          <w:szCs w:val="21"/>
          <w:lang w:eastAsia="ja-JP"/>
        </w:rPr>
        <w:t xml:space="preserve">　</w:t>
      </w:r>
      <w:r>
        <w:rPr>
          <w:rFonts w:ascii="Meiryo UI" w:eastAsia="Meiryo UI" w:hAnsi="Meiryo UI"/>
          <w:color w:val="3B3B3B"/>
          <w:sz w:val="21"/>
          <w:szCs w:val="21"/>
          <w:lang w:eastAsia="ja-JP"/>
        </w:rPr>
        <w:tab/>
      </w:r>
      <w:r w:rsidRPr="00491935">
        <w:rPr>
          <w:rFonts w:ascii="Meiryo UI" w:eastAsia="Meiryo UI" w:hAnsi="Meiryo UI" w:hint="eastAsia"/>
          <w:color w:val="3B3B3B"/>
          <w:sz w:val="21"/>
          <w:szCs w:val="21"/>
          <w:lang w:eastAsia="ja-JP"/>
        </w:rPr>
        <w:t>2000年</w:t>
      </w:r>
      <w:r>
        <w:rPr>
          <w:rFonts w:ascii="Meiryo UI" w:eastAsia="Meiryo UI" w:hAnsi="Meiryo UI" w:hint="eastAsia"/>
          <w:color w:val="3B3B3B"/>
          <w:sz w:val="21"/>
          <w:szCs w:val="21"/>
          <w:lang w:eastAsia="ja-JP"/>
        </w:rPr>
        <w:t>5</w:t>
      </w:r>
      <w:r w:rsidRPr="00491935">
        <w:rPr>
          <w:rFonts w:ascii="Meiryo UI" w:eastAsia="Meiryo UI" w:hAnsi="Meiryo UI" w:hint="eastAsia"/>
          <w:color w:val="3B3B3B"/>
          <w:sz w:val="21"/>
          <w:szCs w:val="21"/>
          <w:lang w:eastAsia="ja-JP"/>
        </w:rPr>
        <w:t>月10日</w:t>
      </w:r>
    </w:p>
    <w:p w14:paraId="0440F946" w14:textId="6C895AD8" w:rsidR="00491935" w:rsidRPr="00491935" w:rsidRDefault="00491935" w:rsidP="00491935">
      <w:pPr>
        <w:pStyle w:val="Web"/>
        <w:shd w:val="clear" w:color="auto" w:fill="FFFFFF"/>
        <w:spacing w:before="0" w:beforeAutospacing="0" w:after="0" w:afterAutospacing="0"/>
        <w:rPr>
          <w:rFonts w:ascii="Meiryo UI" w:eastAsia="Meiryo UI" w:hAnsi="Meiryo UI"/>
          <w:color w:val="3B3B3B"/>
          <w:sz w:val="21"/>
          <w:szCs w:val="21"/>
          <w:lang w:eastAsia="ja-JP"/>
        </w:rPr>
      </w:pPr>
      <w:r w:rsidRPr="00491935">
        <w:rPr>
          <w:rFonts w:ascii="Meiryo UI" w:eastAsia="Meiryo UI" w:hAnsi="Meiryo UI" w:hint="eastAsia"/>
          <w:color w:val="3B3B3B"/>
          <w:sz w:val="21"/>
          <w:szCs w:val="21"/>
          <w:lang w:eastAsia="ja-JP"/>
        </w:rPr>
        <w:lastRenderedPageBreak/>
        <w:t>資本金：</w:t>
      </w:r>
      <w:r>
        <w:rPr>
          <w:rFonts w:ascii="Meiryo UI" w:eastAsia="Meiryo UI" w:hAnsi="Meiryo UI" w:hint="eastAsia"/>
          <w:color w:val="3B3B3B"/>
          <w:sz w:val="21"/>
          <w:szCs w:val="21"/>
          <w:lang w:eastAsia="ja-JP"/>
        </w:rPr>
        <w:t xml:space="preserve">　</w:t>
      </w:r>
      <w:r>
        <w:rPr>
          <w:rFonts w:ascii="Meiryo UI" w:eastAsia="Meiryo UI" w:hAnsi="Meiryo UI"/>
          <w:color w:val="3B3B3B"/>
          <w:sz w:val="21"/>
          <w:szCs w:val="21"/>
          <w:lang w:eastAsia="ja-JP"/>
        </w:rPr>
        <w:tab/>
      </w:r>
      <w:r w:rsidRPr="00491935">
        <w:rPr>
          <w:rFonts w:ascii="Meiryo UI" w:eastAsia="Meiryo UI" w:hAnsi="Meiryo UI" w:hint="eastAsia"/>
          <w:color w:val="3B3B3B"/>
          <w:sz w:val="21"/>
          <w:szCs w:val="21"/>
          <w:lang w:eastAsia="ja-JP"/>
        </w:rPr>
        <w:t>9,800万円</w:t>
      </w:r>
    </w:p>
    <w:p w14:paraId="4BA7B172" w14:textId="56FCAB58" w:rsidR="00491935" w:rsidRPr="00491935" w:rsidRDefault="006F582B" w:rsidP="00491935">
      <w:pPr>
        <w:pStyle w:val="Web"/>
        <w:shd w:val="clear" w:color="auto" w:fill="FFFFFF"/>
        <w:spacing w:before="0" w:beforeAutospacing="0" w:after="0" w:afterAutospacing="0"/>
        <w:rPr>
          <w:rFonts w:ascii="Meiryo UI" w:eastAsia="Meiryo UI" w:hAnsi="Meiryo UI"/>
          <w:color w:val="3B3B3B"/>
          <w:sz w:val="21"/>
          <w:szCs w:val="21"/>
          <w:lang w:eastAsia="ja-JP"/>
        </w:rPr>
      </w:pPr>
      <w:r>
        <w:rPr>
          <w:rFonts w:ascii="Meiryo UI" w:eastAsia="Meiryo UI" w:hAnsi="Meiryo UI"/>
          <w:iCs/>
          <w:noProof/>
          <w:sz w:val="21"/>
          <w:szCs w:val="21"/>
          <w:lang w:eastAsia="ja-JP"/>
        </w:rPr>
        <mc:AlternateContent>
          <mc:Choice Requires="wps">
            <w:drawing>
              <wp:anchor distT="0" distB="0" distL="114300" distR="114300" simplePos="0" relativeHeight="251677696" behindDoc="0" locked="0" layoutInCell="1" allowOverlap="1" wp14:anchorId="2A5F5F8F" wp14:editId="6BAD5538">
                <wp:simplePos x="0" y="0"/>
                <wp:positionH relativeFrom="column">
                  <wp:posOffset>4932045</wp:posOffset>
                </wp:positionH>
                <wp:positionV relativeFrom="paragraph">
                  <wp:posOffset>-697230</wp:posOffset>
                </wp:positionV>
                <wp:extent cx="1357630" cy="713105"/>
                <wp:effectExtent l="0" t="0" r="0" b="0"/>
                <wp:wrapNone/>
                <wp:docPr id="1566639996" name="正方形/長方形 1566639996"/>
                <wp:cNvGraphicFramePr/>
                <a:graphic xmlns:a="http://schemas.openxmlformats.org/drawingml/2006/main">
                  <a:graphicData uri="http://schemas.microsoft.com/office/word/2010/wordprocessingShape">
                    <wps:wsp>
                      <wps:cNvSpPr/>
                      <wps:spPr>
                        <a:xfrm>
                          <a:off x="0" y="0"/>
                          <a:ext cx="1357630" cy="7131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21FF7B" id="正方形/長方形 1566639996" o:spid="_x0000_s1026" style="position:absolute;left:0;text-align:left;margin-left:388.35pt;margin-top:-54.9pt;width:106.9pt;height:56.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" fillcolor="white [3212]" stroked="f" strokeweight="1pt"/>
            </w:pict>
          </mc:Fallback>
        </mc:AlternateContent>
      </w:r>
      <w:r w:rsidR="00491935">
        <w:rPr>
          <w:rFonts w:ascii="Meiryo UI" w:eastAsia="Meiryo UI" w:hAnsi="Meiryo UI" w:hint="eastAsia"/>
          <w:color w:val="3B3B3B"/>
          <w:sz w:val="21"/>
          <w:szCs w:val="21"/>
          <w:lang w:eastAsia="ja-JP"/>
        </w:rPr>
        <w:t>T</w:t>
      </w:r>
      <w:r w:rsidR="00491935">
        <w:rPr>
          <w:rFonts w:ascii="Meiryo UI" w:eastAsia="Meiryo UI" w:hAnsi="Meiryo UI"/>
          <w:color w:val="3B3B3B"/>
          <w:sz w:val="21"/>
          <w:szCs w:val="21"/>
          <w:lang w:eastAsia="ja-JP"/>
        </w:rPr>
        <w:t>EL</w:t>
      </w:r>
      <w:r w:rsidR="00491935" w:rsidRPr="00491935">
        <w:rPr>
          <w:rFonts w:ascii="Meiryo UI" w:eastAsia="Meiryo UI" w:hAnsi="Meiryo UI" w:hint="eastAsia"/>
          <w:color w:val="3B3B3B"/>
          <w:sz w:val="21"/>
          <w:szCs w:val="21"/>
          <w:lang w:eastAsia="ja-JP"/>
        </w:rPr>
        <w:t>：</w:t>
      </w:r>
      <w:r w:rsidR="00491935">
        <w:rPr>
          <w:rFonts w:ascii="Meiryo UI" w:eastAsia="Meiryo UI" w:hAnsi="Meiryo UI"/>
          <w:color w:val="3B3B3B"/>
          <w:sz w:val="21"/>
          <w:szCs w:val="21"/>
          <w:lang w:eastAsia="ja-JP"/>
        </w:rPr>
        <w:tab/>
      </w:r>
      <w:r w:rsidR="00491935">
        <w:rPr>
          <w:rFonts w:ascii="Meiryo UI" w:eastAsia="Meiryo UI" w:hAnsi="Meiryo UI"/>
          <w:color w:val="3B3B3B"/>
          <w:sz w:val="21"/>
          <w:szCs w:val="21"/>
          <w:lang w:eastAsia="ja-JP"/>
        </w:rPr>
        <w:tab/>
      </w:r>
      <w:r w:rsidR="00491935" w:rsidRPr="00491935">
        <w:rPr>
          <w:rFonts w:ascii="Meiryo UI" w:eastAsia="Meiryo UI" w:hAnsi="Meiryo UI" w:hint="eastAsia"/>
          <w:color w:val="3B3B3B"/>
          <w:sz w:val="21"/>
          <w:szCs w:val="21"/>
          <w:lang w:eastAsia="ja-JP"/>
        </w:rPr>
        <w:t>0120-659-456</w:t>
      </w:r>
    </w:p>
    <w:p w14:paraId="7B4F3309" w14:textId="3B67C336" w:rsidR="00491935" w:rsidRPr="00491935" w:rsidRDefault="00491935" w:rsidP="00491935">
      <w:pPr>
        <w:pStyle w:val="Web"/>
        <w:shd w:val="clear" w:color="auto" w:fill="FFFFFF"/>
        <w:spacing w:before="0" w:beforeAutospacing="0" w:after="0" w:afterAutospacing="0"/>
        <w:rPr>
          <w:rFonts w:ascii="Meiryo UI" w:eastAsia="Meiryo UI" w:hAnsi="Meiryo UI"/>
          <w:color w:val="3B3B3B"/>
          <w:sz w:val="21"/>
          <w:szCs w:val="21"/>
          <w:lang w:eastAsia="ja-JP"/>
        </w:rPr>
      </w:pPr>
      <w:r>
        <w:rPr>
          <w:rFonts w:ascii="Meiryo UI" w:eastAsia="Meiryo UI" w:hAnsi="Meiryo UI" w:hint="eastAsia"/>
          <w:color w:val="3B3B3B"/>
          <w:sz w:val="21"/>
          <w:szCs w:val="21"/>
          <w:lang w:eastAsia="ja-JP"/>
        </w:rPr>
        <w:t>M</w:t>
      </w:r>
      <w:r>
        <w:rPr>
          <w:rFonts w:ascii="Meiryo UI" w:eastAsia="Meiryo UI" w:hAnsi="Meiryo UI"/>
          <w:color w:val="3B3B3B"/>
          <w:sz w:val="21"/>
          <w:szCs w:val="21"/>
          <w:lang w:eastAsia="ja-JP"/>
        </w:rPr>
        <w:t>AIL</w:t>
      </w:r>
      <w:r w:rsidRPr="00491935">
        <w:rPr>
          <w:rFonts w:ascii="Meiryo UI" w:eastAsia="Meiryo UI" w:hAnsi="Meiryo UI" w:hint="eastAsia"/>
          <w:color w:val="3B3B3B"/>
          <w:sz w:val="21"/>
          <w:szCs w:val="21"/>
          <w:lang w:eastAsia="ja-JP"/>
        </w:rPr>
        <w:t>：</w:t>
      </w:r>
      <w:r>
        <w:rPr>
          <w:rFonts w:ascii="Meiryo UI" w:eastAsia="Meiryo UI" w:hAnsi="Meiryo UI"/>
          <w:color w:val="3B3B3B"/>
          <w:sz w:val="21"/>
          <w:szCs w:val="21"/>
          <w:lang w:eastAsia="ja-JP"/>
        </w:rPr>
        <w:tab/>
      </w:r>
      <w:r w:rsidRPr="00491935">
        <w:rPr>
          <w:rFonts w:ascii="Meiryo UI" w:eastAsia="Meiryo UI" w:hAnsi="Meiryo UI" w:hint="eastAsia"/>
          <w:color w:val="3B3B3B"/>
          <w:sz w:val="21"/>
          <w:szCs w:val="21"/>
          <w:lang w:eastAsia="ja-JP"/>
        </w:rPr>
        <w:t>marketing@f-logi.com</w:t>
      </w:r>
    </w:p>
    <w:p w14:paraId="2865CB32" w14:textId="7A4B91F3" w:rsidR="00491935" w:rsidRPr="00491935" w:rsidRDefault="00491935" w:rsidP="00491935">
      <w:pPr>
        <w:pStyle w:val="Web"/>
        <w:shd w:val="clear" w:color="auto" w:fill="FFFFFF"/>
        <w:spacing w:before="0" w:beforeAutospacing="0" w:after="0" w:afterAutospacing="0"/>
        <w:rPr>
          <w:rFonts w:ascii="Meiryo UI" w:eastAsia="Meiryo UI" w:hAnsi="Meiryo UI"/>
          <w:color w:val="3B3B3B"/>
          <w:sz w:val="21"/>
          <w:szCs w:val="21"/>
          <w:lang w:eastAsia="ja-JP"/>
        </w:rPr>
      </w:pPr>
      <w:r>
        <w:rPr>
          <w:rFonts w:ascii="Meiryo UI" w:eastAsia="Meiryo UI" w:hAnsi="Meiryo UI" w:hint="eastAsia"/>
          <w:color w:val="3B3B3B"/>
          <w:sz w:val="21"/>
          <w:szCs w:val="21"/>
          <w:lang w:eastAsia="ja-JP"/>
        </w:rPr>
        <w:t>W</w:t>
      </w:r>
      <w:r>
        <w:rPr>
          <w:rFonts w:ascii="Meiryo UI" w:eastAsia="Meiryo UI" w:hAnsi="Meiryo UI"/>
          <w:color w:val="3B3B3B"/>
          <w:sz w:val="21"/>
          <w:szCs w:val="21"/>
          <w:lang w:eastAsia="ja-JP"/>
        </w:rPr>
        <w:t>EB</w:t>
      </w:r>
      <w:r w:rsidRPr="00491935">
        <w:rPr>
          <w:rFonts w:ascii="Meiryo UI" w:eastAsia="Meiryo UI" w:hAnsi="Meiryo UI" w:hint="eastAsia"/>
          <w:color w:val="3B3B3B"/>
          <w:sz w:val="21"/>
          <w:szCs w:val="21"/>
          <w:lang w:eastAsia="ja-JP"/>
        </w:rPr>
        <w:t>：</w:t>
      </w:r>
      <w:r>
        <w:rPr>
          <w:rFonts w:ascii="Meiryo UI" w:eastAsia="Meiryo UI" w:hAnsi="Meiryo UI"/>
          <w:color w:val="3B3B3B"/>
          <w:sz w:val="21"/>
          <w:szCs w:val="21"/>
          <w:lang w:eastAsia="ja-JP"/>
        </w:rPr>
        <w:tab/>
      </w:r>
      <w:r>
        <w:rPr>
          <w:rFonts w:ascii="Meiryo UI" w:eastAsia="Meiryo UI" w:hAnsi="Meiryo UI"/>
          <w:color w:val="3B3B3B"/>
          <w:sz w:val="21"/>
          <w:szCs w:val="21"/>
          <w:lang w:eastAsia="ja-JP"/>
        </w:rPr>
        <w:tab/>
      </w:r>
      <w:hyperlink r:id="rId12" w:history="1">
        <w:r w:rsidRPr="00B82AAE">
          <w:rPr>
            <w:rStyle w:val="a4"/>
            <w:rFonts w:ascii="Meiryo UI" w:eastAsia="Meiryo UI" w:hAnsi="Meiryo UI" w:hint="eastAsia"/>
            <w:sz w:val="21"/>
            <w:szCs w:val="21"/>
            <w:lang w:eastAsia="ja-JP"/>
          </w:rPr>
          <w:t>https://www.f-logi.com/</w:t>
        </w:r>
      </w:hyperlink>
    </w:p>
    <w:p w14:paraId="5BF671AD" w14:textId="0DF1AB28" w:rsidR="001F4CE0" w:rsidRDefault="001F4CE0" w:rsidP="00D600E4">
      <w:pPr>
        <w:adjustRightInd w:val="0"/>
        <w:spacing w:after="0" w:line="240" w:lineRule="auto"/>
        <w:rPr>
          <w:rFonts w:ascii="Meiryo UI" w:eastAsia="Meiryo UI" w:hAnsi="Meiryo UI"/>
          <w:sz w:val="21"/>
          <w:szCs w:val="21"/>
          <w:lang w:eastAsia="ja-JP"/>
        </w:rPr>
      </w:pPr>
    </w:p>
    <w:p w14:paraId="543B932C" w14:textId="29447783" w:rsidR="00EA24C2" w:rsidRPr="00EA24C2" w:rsidRDefault="00EA24C2" w:rsidP="00D600E4">
      <w:pPr>
        <w:adjustRightInd w:val="0"/>
        <w:spacing w:after="0" w:line="240" w:lineRule="auto"/>
        <w:rPr>
          <w:rFonts w:ascii="Meiryo UI" w:eastAsia="Meiryo UI" w:hAnsi="Meiryo UI"/>
          <w:sz w:val="21"/>
          <w:szCs w:val="21"/>
          <w:lang w:eastAsia="ja-JP"/>
        </w:rPr>
      </w:pPr>
    </w:p>
    <w:p w14:paraId="033F82E3" w14:textId="627CA8A4" w:rsidR="009B6BA2" w:rsidRPr="0085721E" w:rsidRDefault="00C32C60" w:rsidP="009B6BA2">
      <w:pPr>
        <w:adjustRightInd w:val="0"/>
        <w:snapToGrid w:val="0"/>
        <w:spacing w:after="0" w:line="240" w:lineRule="auto"/>
        <w:rPr>
          <w:rFonts w:ascii="Meiryo UI" w:eastAsia="Meiryo UI" w:hAnsi="Meiryo UI"/>
          <w:sz w:val="21"/>
          <w:szCs w:val="21"/>
          <w:shd w:val="clear" w:color="auto" w:fill="FFFFFF"/>
          <w:lang w:eastAsia="ja-JP"/>
        </w:rPr>
      </w:pPr>
      <w:r w:rsidRPr="00D85955">
        <w:rPr>
          <w:rStyle w:val="af3"/>
          <w:rFonts w:ascii="Meiryo UI" w:eastAsia="Meiryo UI" w:hAnsi="Meiryo UI" w:hint="eastAsia"/>
          <w:sz w:val="21"/>
          <w:szCs w:val="21"/>
          <w:shd w:val="clear" w:color="auto" w:fill="FFFFFF"/>
          <w:lang w:eastAsia="ja-JP"/>
        </w:rPr>
        <w:t>■　株式会社</w:t>
      </w:r>
      <w:r w:rsidR="000B6F92" w:rsidRPr="00D85955">
        <w:rPr>
          <w:rStyle w:val="af3"/>
          <w:rFonts w:ascii="Meiryo UI" w:eastAsia="Meiryo UI" w:hAnsi="Meiryo UI" w:hint="eastAsia"/>
          <w:sz w:val="21"/>
          <w:szCs w:val="21"/>
          <w:shd w:val="clear" w:color="auto" w:fill="FFFFFF"/>
          <w:lang w:eastAsia="ja-JP"/>
        </w:rPr>
        <w:t>日東物流</w:t>
      </w:r>
      <w:r w:rsidRPr="00D85955">
        <w:rPr>
          <w:rStyle w:val="af3"/>
          <w:rFonts w:ascii="Meiryo UI" w:eastAsia="Meiryo UI" w:hAnsi="Meiryo UI" w:hint="eastAsia"/>
          <w:sz w:val="21"/>
          <w:szCs w:val="21"/>
          <w:shd w:val="clear" w:color="auto" w:fill="FFFFFF"/>
          <w:lang w:eastAsia="ja-JP"/>
        </w:rPr>
        <w:t>について</w:t>
      </w:r>
      <w:r w:rsidRPr="00D85955">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株式会社日東物流は、「ミライを、人で、つなぐ」を経営理念に掲げ、</w:t>
      </w:r>
      <w:r w:rsidR="009B6BA2" w:rsidRPr="0085721E">
        <w:rPr>
          <w:rFonts w:ascii="Meiryo UI" w:eastAsia="Meiryo UI" w:hAnsi="Meiryo UI" w:cstheme="minorHAnsi" w:hint="eastAsia"/>
          <w:sz w:val="21"/>
          <w:szCs w:val="21"/>
          <w:lang w:eastAsia="ja-JP"/>
        </w:rPr>
        <w:t>関東エリアを中心に生鮮食品や飲料などの食料品を24時間体制で配送している</w:t>
      </w:r>
      <w:r w:rsidR="009B6BA2" w:rsidRPr="0085721E">
        <w:rPr>
          <w:rFonts w:ascii="Meiryo UI" w:eastAsia="Meiryo UI" w:hAnsi="Meiryo UI" w:hint="eastAsia"/>
          <w:sz w:val="21"/>
          <w:szCs w:val="21"/>
          <w:shd w:val="clear" w:color="auto" w:fill="FFFFFF"/>
          <w:lang w:eastAsia="ja-JP"/>
        </w:rPr>
        <w:t>運送会社です。</w:t>
      </w:r>
    </w:p>
    <w:p w14:paraId="368CEA5D" w14:textId="390F3BC9" w:rsidR="009B6BA2" w:rsidRPr="0085721E" w:rsidRDefault="009B6BA2" w:rsidP="009B6BA2">
      <w:pPr>
        <w:adjustRightInd w:val="0"/>
        <w:snapToGrid w:val="0"/>
        <w:spacing w:after="0" w:line="240" w:lineRule="auto"/>
        <w:rPr>
          <w:rFonts w:ascii="Meiryo UI" w:eastAsia="Meiryo UI" w:hAnsi="Meiryo UI" w:cs="ＭＳ Ｐゴシック"/>
          <w:sz w:val="21"/>
          <w:szCs w:val="21"/>
          <w:lang w:eastAsia="ja-JP"/>
        </w:rPr>
      </w:pPr>
      <w:r w:rsidRPr="0085721E">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85721E">
        <w:rPr>
          <w:rFonts w:ascii="Meiryo UI" w:eastAsia="Meiryo UI" w:hAnsi="Meiryo UI" w:cs="ＭＳ Ｐゴシック"/>
          <w:sz w:val="21"/>
          <w:szCs w:val="21"/>
          <w:lang w:eastAsia="ja-JP"/>
        </w:rPr>
        <w:t>新しい時代に求められる</w:t>
      </w:r>
      <w:r w:rsidRPr="0085721E">
        <w:rPr>
          <w:rFonts w:ascii="Meiryo UI" w:eastAsia="Meiryo UI" w:hAnsi="Meiryo UI" w:cs="ＭＳ Ｐゴシック" w:hint="eastAsia"/>
          <w:sz w:val="21"/>
          <w:szCs w:val="21"/>
          <w:lang w:eastAsia="ja-JP"/>
        </w:rPr>
        <w:t>最高の</w:t>
      </w:r>
      <w:r w:rsidRPr="0085721E">
        <w:rPr>
          <w:rFonts w:ascii="Meiryo UI" w:eastAsia="Meiryo UI" w:hAnsi="Meiryo UI" w:cs="ＭＳ Ｐゴシック"/>
          <w:sz w:val="21"/>
          <w:szCs w:val="21"/>
          <w:lang w:eastAsia="ja-JP"/>
        </w:rPr>
        <w:t>輸送サービスを提供するため</w:t>
      </w:r>
      <w:r w:rsidRPr="0085721E">
        <w:rPr>
          <w:rFonts w:ascii="Meiryo UI" w:eastAsia="Meiryo UI" w:hAnsi="Meiryo UI" w:cs="ＭＳ Ｐゴシック" w:hint="eastAsia"/>
          <w:sz w:val="21"/>
          <w:szCs w:val="21"/>
          <w:lang w:eastAsia="ja-JP"/>
        </w:rPr>
        <w:t>、</w:t>
      </w:r>
      <w:r w:rsidRPr="0085721E">
        <w:rPr>
          <w:rFonts w:ascii="Meiryo UI" w:eastAsia="Meiryo UI" w:hAnsi="Meiryo UI" w:cs="ＭＳ Ｐゴシック"/>
          <w:sz w:val="21"/>
          <w:szCs w:val="21"/>
          <w:lang w:eastAsia="ja-JP"/>
        </w:rPr>
        <w:t>より良い方向へ変化し続け</w:t>
      </w:r>
      <w:r w:rsidRPr="0085721E">
        <w:rPr>
          <w:rFonts w:ascii="Meiryo UI" w:eastAsia="Meiryo UI" w:hAnsi="Meiryo UI" w:cs="ＭＳ Ｐゴシック" w:hint="eastAsia"/>
          <w:sz w:val="21"/>
          <w:szCs w:val="21"/>
          <w:lang w:eastAsia="ja-JP"/>
        </w:rPr>
        <w:t>ています。</w:t>
      </w:r>
    </w:p>
    <w:p w14:paraId="5707CD4D" w14:textId="77777777" w:rsidR="009B6BA2" w:rsidRPr="0085721E" w:rsidRDefault="009B6BA2" w:rsidP="009B6BA2">
      <w:pPr>
        <w:adjustRightInd w:val="0"/>
        <w:snapToGrid w:val="0"/>
        <w:spacing w:after="0" w:line="240" w:lineRule="auto"/>
        <w:rPr>
          <w:rFonts w:ascii="Meiryo UI" w:eastAsia="Meiryo UI" w:hAnsi="Meiryo UI" w:cs="ＭＳ Ｐゴシック"/>
          <w:sz w:val="21"/>
          <w:szCs w:val="21"/>
          <w:lang w:eastAsia="ja-JP"/>
        </w:rPr>
      </w:pPr>
      <w:bookmarkStart w:id="1" w:name="_Hlk66456084"/>
    </w:p>
    <w:p w14:paraId="615BF2EA" w14:textId="43FA5EEB" w:rsidR="009B6BA2" w:rsidRPr="0085721E" w:rsidRDefault="009B6BA2" w:rsidP="009B6BA2">
      <w:pPr>
        <w:adjustRightInd w:val="0"/>
        <w:spacing w:after="0" w:line="240" w:lineRule="auto"/>
        <w:rPr>
          <w:rFonts w:ascii="Meiryo UI" w:eastAsia="Meiryo UI" w:hAnsi="Meiryo UI"/>
          <w:iCs/>
          <w:sz w:val="21"/>
          <w:szCs w:val="21"/>
          <w:lang w:eastAsia="ja-JP"/>
        </w:rPr>
      </w:pPr>
      <w:r w:rsidRPr="0085721E">
        <w:rPr>
          <w:rFonts w:ascii="Meiryo UI" w:eastAsia="Meiryo UI" w:hAnsi="Meiryo UI" w:hint="eastAsia"/>
          <w:sz w:val="21"/>
          <w:szCs w:val="21"/>
          <w:lang w:eastAsia="ja-JP"/>
        </w:rPr>
        <w:t>また当社は、2018年に物流会社として、千葉県で初めて</w:t>
      </w:r>
      <w:r w:rsidRPr="0085721E">
        <w:rPr>
          <w:rStyle w:val="ad"/>
          <w:rFonts w:ascii="Meiryo UI" w:eastAsia="Meiryo UI" w:hAnsi="Meiryo UI" w:hint="eastAsia"/>
          <w:i w:val="0"/>
          <w:color w:val="auto"/>
          <w:sz w:val="21"/>
          <w:szCs w:val="21"/>
          <w:lang w:eastAsia="ja-JP"/>
        </w:rPr>
        <w:t>「健康経営優良法人（中小規模法人部門）」の</w:t>
      </w:r>
      <w:r w:rsidRPr="0085721E">
        <w:rPr>
          <w:rFonts w:ascii="Meiryo UI" w:eastAsia="Meiryo UI" w:hAnsi="Meiryo UI" w:hint="eastAsia"/>
          <w:sz w:val="21"/>
          <w:szCs w:val="21"/>
          <w:lang w:eastAsia="ja-JP"/>
        </w:rPr>
        <w:t>認定以降、</w:t>
      </w:r>
      <w:r>
        <w:rPr>
          <w:rFonts w:ascii="Meiryo UI" w:eastAsia="Meiryo UI" w:hAnsi="Meiryo UI" w:hint="eastAsia"/>
          <w:sz w:val="21"/>
          <w:szCs w:val="21"/>
          <w:lang w:eastAsia="ja-JP"/>
        </w:rPr>
        <w:t>5</w:t>
      </w:r>
      <w:r w:rsidRPr="0085721E">
        <w:rPr>
          <w:rFonts w:ascii="Meiryo UI" w:eastAsia="Meiryo UI" w:hAnsi="Meiryo UI" w:hint="eastAsia"/>
          <w:sz w:val="21"/>
          <w:szCs w:val="21"/>
          <w:lang w:eastAsia="ja-JP"/>
        </w:rPr>
        <w:t>年連続で認定。さらに2021年には、</w:t>
      </w:r>
      <w:r w:rsidRPr="0085721E">
        <w:rPr>
          <w:rStyle w:val="ad"/>
          <w:rFonts w:ascii="Meiryo UI" w:eastAsia="Meiryo UI" w:hAnsi="Meiryo UI" w:hint="eastAsia"/>
          <w:i w:val="0"/>
          <w:color w:val="auto"/>
          <w:sz w:val="21"/>
          <w:szCs w:val="21"/>
          <w:lang w:eastAsia="ja-JP"/>
        </w:rPr>
        <w:t>「健康経営優良法人</w:t>
      </w:r>
      <w:r w:rsidRPr="0085721E">
        <w:rPr>
          <w:rFonts w:ascii="Meiryo UI" w:eastAsia="Meiryo UI" w:hAnsi="Meiryo UI" w:hint="eastAsia"/>
          <w:sz w:val="20"/>
          <w:szCs w:val="20"/>
          <w:lang w:eastAsia="ja-JP"/>
        </w:rPr>
        <w:t>」</w:t>
      </w:r>
      <w:r w:rsidRPr="0085721E">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85721E">
        <w:rPr>
          <w:rStyle w:val="ad"/>
          <w:rFonts w:ascii="Meiryo UI" w:eastAsia="Meiryo UI" w:hAnsi="Meiryo UI"/>
          <w:i w:val="0"/>
          <w:color w:val="auto"/>
          <w:sz w:val="21"/>
          <w:szCs w:val="21"/>
          <w:lang w:eastAsia="ja-JP"/>
        </w:rPr>
        <w:t>”</w:t>
      </w:r>
      <w:r w:rsidRPr="0085721E">
        <w:rPr>
          <w:rStyle w:val="ad"/>
          <w:rFonts w:ascii="Meiryo UI" w:eastAsia="Meiryo UI" w:hAnsi="Meiryo UI" w:hint="eastAsia"/>
          <w:i w:val="0"/>
          <w:color w:val="auto"/>
          <w:sz w:val="21"/>
          <w:szCs w:val="21"/>
          <w:lang w:eastAsia="ja-JP"/>
        </w:rPr>
        <w:t>に、千葉県の物流企業として初めて選出されました。</w:t>
      </w:r>
    </w:p>
    <w:bookmarkEnd w:id="1"/>
    <w:p w14:paraId="5EDEC951" w14:textId="714F6C78" w:rsidR="009B6BA2" w:rsidRDefault="00C32C60" w:rsidP="009B6BA2">
      <w:pPr>
        <w:adjustRightInd w:val="0"/>
        <w:snapToGrid w:val="0"/>
        <w:spacing w:after="0" w:line="240" w:lineRule="auto"/>
        <w:rPr>
          <w:rStyle w:val="a4"/>
          <w:rFonts w:ascii="Meiryo UI" w:eastAsia="Meiryo UI" w:hAnsi="Meiryo UI"/>
          <w:color w:val="auto"/>
          <w:sz w:val="21"/>
          <w:szCs w:val="21"/>
        </w:rPr>
      </w:pPr>
      <w:r w:rsidRPr="00D85955">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社　名：</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株式会社　日東物流（N</w:t>
      </w:r>
      <w:r w:rsidR="009B6BA2" w:rsidRPr="0085721E">
        <w:rPr>
          <w:rFonts w:ascii="Meiryo UI" w:eastAsia="Meiryo UI" w:hAnsi="Meiryo UI"/>
          <w:sz w:val="21"/>
          <w:szCs w:val="21"/>
          <w:shd w:val="clear" w:color="auto" w:fill="FFFFFF"/>
          <w:lang w:eastAsia="ja-JP"/>
        </w:rPr>
        <w:t xml:space="preserve">itto </w:t>
      </w:r>
      <w:proofErr w:type="spellStart"/>
      <w:r w:rsidR="009B6BA2" w:rsidRPr="0085721E">
        <w:rPr>
          <w:rFonts w:ascii="Meiryo UI" w:eastAsia="Meiryo UI" w:hAnsi="Meiryo UI"/>
          <w:sz w:val="21"/>
          <w:szCs w:val="21"/>
          <w:shd w:val="clear" w:color="auto" w:fill="FFFFFF"/>
          <w:lang w:eastAsia="ja-JP"/>
        </w:rPr>
        <w:t>Butsuryu</w:t>
      </w:r>
      <w:proofErr w:type="spellEnd"/>
      <w:r w:rsidR="009B6BA2" w:rsidRPr="0085721E">
        <w:rPr>
          <w:rFonts w:ascii="Meiryo UI" w:eastAsia="Meiryo UI" w:hAnsi="Meiryo UI"/>
          <w:sz w:val="21"/>
          <w:szCs w:val="21"/>
          <w:shd w:val="clear" w:color="auto" w:fill="FFFFFF"/>
          <w:lang w:eastAsia="ja-JP"/>
        </w:rPr>
        <w:t xml:space="preserve"> </w:t>
      </w:r>
      <w:proofErr w:type="spellStart"/>
      <w:r w:rsidR="009B6BA2" w:rsidRPr="0085721E">
        <w:rPr>
          <w:rFonts w:ascii="Meiryo UI" w:eastAsia="Meiryo UI" w:hAnsi="Meiryo UI"/>
          <w:sz w:val="21"/>
          <w:szCs w:val="21"/>
          <w:shd w:val="clear" w:color="auto" w:fill="FFFFFF"/>
          <w:lang w:eastAsia="ja-JP"/>
        </w:rPr>
        <w:t>Co.Ltd</w:t>
      </w:r>
      <w:proofErr w:type="spellEnd"/>
      <w:r w:rsidR="009B6BA2" w:rsidRPr="0085721E">
        <w:rPr>
          <w:rFonts w:ascii="Meiryo UI" w:eastAsia="Meiryo UI" w:hAnsi="Meiryo UI"/>
          <w:sz w:val="21"/>
          <w:szCs w:val="21"/>
          <w:shd w:val="clear" w:color="auto" w:fill="FFFFFF"/>
          <w:lang w:eastAsia="ja-JP"/>
        </w:rPr>
        <w:t>.</w:t>
      </w:r>
      <w:r w:rsidR="009B6BA2" w:rsidRPr="0085721E">
        <w:rPr>
          <w:rFonts w:ascii="Meiryo UI" w:eastAsia="Meiryo UI" w:hAnsi="Meiryo UI" w:hint="eastAsia"/>
          <w:sz w:val="21"/>
          <w:szCs w:val="21"/>
          <w:shd w:val="clear" w:color="auto" w:fill="FFFFFF"/>
          <w:lang w:eastAsia="ja-JP"/>
        </w:rPr>
        <w:t>）</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所在地：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w:t>
      </w:r>
      <w:r w:rsidR="009B6BA2" w:rsidRPr="0085721E">
        <w:rPr>
          <w:rFonts w:ascii="Meiryo UI" w:eastAsia="Meiryo UI" w:hAnsi="Meiryo UI"/>
          <w:sz w:val="21"/>
          <w:szCs w:val="21"/>
          <w:shd w:val="clear" w:color="auto" w:fill="FFFFFF"/>
          <w:lang w:eastAsia="ja-JP"/>
        </w:rPr>
        <w:t>284-0001</w:t>
      </w:r>
      <w:r w:rsidR="009B6BA2" w:rsidRPr="0085721E">
        <w:rPr>
          <w:rFonts w:ascii="Meiryo UI" w:eastAsia="Meiryo UI" w:hAnsi="Meiryo UI" w:hint="eastAsia"/>
          <w:sz w:val="21"/>
          <w:szCs w:val="21"/>
          <w:shd w:val="clear" w:color="auto" w:fill="FFFFFF"/>
          <w:lang w:eastAsia="ja-JP"/>
        </w:rPr>
        <w:t xml:space="preserve"> 千葉県四街道市大日572</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代表者：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代表取締役　菅原拓也</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設　立：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1995年2月</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資本金：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1,200万円</w:t>
      </w:r>
      <w:r w:rsidR="009B6BA2" w:rsidRPr="0085721E">
        <w:rPr>
          <w:rFonts w:ascii="Meiryo UI" w:eastAsia="Meiryo UI" w:hAnsi="Meiryo UI" w:hint="eastAsia"/>
          <w:sz w:val="21"/>
          <w:szCs w:val="21"/>
          <w:lang w:eastAsia="ja-JP"/>
        </w:rPr>
        <w:br/>
        <w:t>URL：</w:t>
      </w:r>
      <w:r w:rsidR="009B6BA2" w:rsidRPr="0085721E">
        <w:rPr>
          <w:rFonts w:ascii="Meiryo UI" w:eastAsia="Meiryo UI" w:hAnsi="Meiryo UI"/>
          <w:sz w:val="21"/>
          <w:szCs w:val="21"/>
          <w:lang w:eastAsia="ja-JP"/>
        </w:rPr>
        <w:tab/>
      </w:r>
      <w:r w:rsidR="009B6BA2" w:rsidRPr="0085721E">
        <w:rPr>
          <w:rFonts w:ascii="Meiryo UI" w:eastAsia="Meiryo UI" w:hAnsi="Meiryo UI"/>
          <w:sz w:val="21"/>
          <w:szCs w:val="21"/>
          <w:lang w:eastAsia="ja-JP"/>
        </w:rPr>
        <w:tab/>
      </w:r>
      <w:hyperlink r:id="rId13" w:history="1">
        <w:r w:rsidR="009B6BA2" w:rsidRPr="0085721E">
          <w:rPr>
            <w:rStyle w:val="a4"/>
            <w:rFonts w:ascii="Meiryo UI" w:eastAsia="Meiryo UI" w:hAnsi="Meiryo UI"/>
            <w:color w:val="auto"/>
            <w:sz w:val="21"/>
            <w:szCs w:val="21"/>
          </w:rPr>
          <w:t>nittobutsuryu.co.jp</w:t>
        </w:r>
      </w:hyperlink>
    </w:p>
    <w:p w14:paraId="70349AC2" w14:textId="31D835C7" w:rsidR="001855CF" w:rsidRDefault="001855CF" w:rsidP="00B70E7C">
      <w:pPr>
        <w:adjustRightInd w:val="0"/>
        <w:snapToGrid w:val="0"/>
        <w:spacing w:after="0" w:line="240" w:lineRule="auto"/>
        <w:rPr>
          <w:rFonts w:ascii="Meiryo UI" w:eastAsia="Meiryo UI" w:hAnsi="Meiryo UI" w:cstheme="minorHAnsi"/>
          <w:sz w:val="21"/>
          <w:szCs w:val="21"/>
          <w:lang w:eastAsia="ja-JP"/>
        </w:rPr>
      </w:pPr>
    </w:p>
    <w:p w14:paraId="4E93D887" w14:textId="6BA8F953" w:rsidR="00CD2EA1" w:rsidRDefault="00CD2EA1" w:rsidP="00CD2EA1">
      <w:pPr>
        <w:adjustRightInd w:val="0"/>
        <w:snapToGrid w:val="0"/>
        <w:spacing w:after="0" w:line="240" w:lineRule="auto"/>
        <w:jc w:val="center"/>
        <w:rPr>
          <w:rFonts w:ascii="Meiryo UI" w:eastAsia="Meiryo UI" w:hAnsi="Meiryo UI" w:cstheme="minorHAnsi"/>
          <w:sz w:val="21"/>
          <w:szCs w:val="21"/>
          <w:lang w:eastAsia="ja-JP"/>
        </w:rPr>
      </w:pPr>
      <w:r w:rsidRPr="00CD2EA1">
        <w:rPr>
          <w:rFonts w:ascii="Meiryo UI" w:eastAsia="Meiryo UI" w:hAnsi="Meiryo UI" w:cstheme="minorHAnsi"/>
          <w:noProof/>
          <w:sz w:val="21"/>
          <w:szCs w:val="21"/>
          <w:lang w:eastAsia="ja-JP"/>
        </w:rPr>
        <w:drawing>
          <wp:inline distT="0" distB="0" distL="0" distR="0" wp14:anchorId="1451C7A1" wp14:editId="5348D8D2">
            <wp:extent cx="4509655" cy="3121185"/>
            <wp:effectExtent l="0" t="0" r="5715" b="31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13445" cy="3123808"/>
                    </a:xfrm>
                    <a:prstGeom prst="rect">
                      <a:avLst/>
                    </a:prstGeom>
                  </pic:spPr>
                </pic:pic>
              </a:graphicData>
            </a:graphic>
          </wp:inline>
        </w:drawing>
      </w:r>
    </w:p>
    <w:p w14:paraId="75CB0609" w14:textId="75D4B1A2" w:rsidR="00736A61" w:rsidRDefault="00736A61" w:rsidP="00B70E7C">
      <w:pPr>
        <w:adjustRightInd w:val="0"/>
        <w:snapToGrid w:val="0"/>
        <w:spacing w:after="0" w:line="240" w:lineRule="auto"/>
        <w:rPr>
          <w:rFonts w:ascii="Meiryo UI" w:eastAsia="Meiryo UI" w:hAnsi="Meiryo UI" w:cs="Times New Roman"/>
          <w:sz w:val="21"/>
          <w:szCs w:val="21"/>
          <w:lang w:eastAsia="ja-JP"/>
        </w:rPr>
      </w:pPr>
    </w:p>
    <w:p w14:paraId="6163CFCF" w14:textId="4CD02803" w:rsidR="00CD2EA1" w:rsidRPr="00B912D5" w:rsidRDefault="000B2066" w:rsidP="00B70E7C">
      <w:pPr>
        <w:adjustRightInd w:val="0"/>
        <w:snapToGrid w:val="0"/>
        <w:spacing w:after="0" w:line="240" w:lineRule="auto"/>
        <w:rPr>
          <w:rFonts w:ascii="Meiryo UI" w:eastAsia="Meiryo UI" w:hAnsi="Meiryo UI" w:cs="Times New Roman"/>
          <w:sz w:val="21"/>
          <w:szCs w:val="21"/>
          <w:lang w:eastAsia="ja-JP"/>
        </w:rPr>
      </w:pPr>
      <w:r>
        <w:rPr>
          <w:rFonts w:ascii="Meiryo UI" w:eastAsia="Meiryo UI" w:hAnsi="Meiryo UI"/>
          <w:iCs/>
          <w:noProof/>
          <w:sz w:val="21"/>
          <w:szCs w:val="21"/>
          <w:lang w:eastAsia="ja-JP"/>
        </w:rPr>
        <w:lastRenderedPageBreak/>
        <mc:AlternateContent>
          <mc:Choice Requires="wps">
            <w:drawing>
              <wp:anchor distT="0" distB="0" distL="114300" distR="114300" simplePos="0" relativeHeight="251679744" behindDoc="0" locked="0" layoutInCell="1" allowOverlap="1" wp14:anchorId="40986CB3" wp14:editId="0DA4ED18">
                <wp:simplePos x="0" y="0"/>
                <wp:positionH relativeFrom="column">
                  <wp:posOffset>4814570</wp:posOffset>
                </wp:positionH>
                <wp:positionV relativeFrom="paragraph">
                  <wp:posOffset>-636905</wp:posOffset>
                </wp:positionV>
                <wp:extent cx="1357630" cy="713105"/>
                <wp:effectExtent l="0" t="0" r="0" b="0"/>
                <wp:wrapNone/>
                <wp:docPr id="1202150214" name="正方形/長方形 1202150214"/>
                <wp:cNvGraphicFramePr/>
                <a:graphic xmlns:a="http://schemas.openxmlformats.org/drawingml/2006/main">
                  <a:graphicData uri="http://schemas.microsoft.com/office/word/2010/wordprocessingShape">
                    <wps:wsp>
                      <wps:cNvSpPr/>
                      <wps:spPr>
                        <a:xfrm>
                          <a:off x="0" y="0"/>
                          <a:ext cx="1357630" cy="7131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DE1052" id="正方形/長方形 1202150214" o:spid="_x0000_s1026" style="position:absolute;left:0;text-align:left;margin-left:379.1pt;margin-top:-50.15pt;width:106.9pt;height:56.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" fillcolor="white [3212]" stroked="f" strokeweight="1pt"/>
            </w:pict>
          </mc:Fallback>
        </mc:AlternateContent>
      </w:r>
      <w:r w:rsidR="00CF60CF">
        <w:rPr>
          <w:rFonts w:ascii="Meiryo UI" w:eastAsia="Meiryo UI" w:hAnsi="Meiryo UI" w:cs="Times New Roman" w:hint="eastAsia"/>
          <w:sz w:val="21"/>
          <w:szCs w:val="21"/>
          <w:lang w:eastAsia="ja-JP"/>
        </w:rPr>
        <w:t xml:space="preserve">　　　　　　　　　　　　　　　　　　　　　　　　　　　　　　　　　　　　　　　　　　　　　　　　　　　　　　　　　　　　　　　　　　　　　　　　　　　　　　　　　　　　　　　　　　　　　　　　　　　　　　　　　　　　　　　　　　　　　　　　　　　　　　　　　　　　　　　　　　　　　　　　　　　　　　　　　　　　　　　　　　　　　　　　　　　　　　　　　　　　　　　　　　　　　　　　　　　　　　　　　　　　　　　　　　　　　　　　　　　　　　　　　　　　　　　　　　　　　　　　　　　　　　　　　　　　　　　　　　　　　　　　　　　　　　　　　　　　　　　　　　　　　　　　　　　　　　　　　　　　　　　　　　　　　　　　　　　　　　　　　　　　　　　　　　　　　　　　　　　　　　　　　　　　　　　　　　　　　　　　　　　　　　　　　　　　　　　　　　　　　　　　　　　　　　　　　　　　　　　　　　　　　　　　　　　　　　　　　　　　　　　　　　　　　　　　　　　　　　　　　　　　　　　　　　　　　　　　　　　　　　　　　　　　　　　　　　　　　　　　　　　　　　　　　　　　　　　　　　　　　　　　　　　　　　　　　　　　　　　　　　　　　　　　　　　　　　　　　　　　　　　　　　　　　　　　　　　　　　　　　　　　　　　　　　　　　　　　　　　　　　　　　　　　　　　　　　　　　　　　　　　　　　　　　　　　　　　　　　　　　　　　　　　　　　　　　　　　　　　　　　　　　　　　　　　　　　　　　　　　　　　　　　　　　　　　　　　　　　　　　　　　　　　　　　　　　　　　　　　　　　　　　　　　　　　　　　　　　　　　　　　　　　　　　　　　　　　　　　　　　　　　　　　　　　　　　　　　　　　　　　　　　　　　　</w:t>
      </w:r>
    </w:p>
    <w:p w14:paraId="3AC6EBC8" w14:textId="42297DE9" w:rsidR="007146EF" w:rsidRPr="00B912D5" w:rsidRDefault="007146EF" w:rsidP="007146EF">
      <w:pPr>
        <w:adjustRightInd w:val="0"/>
        <w:snapToGrid w:val="0"/>
        <w:spacing w:after="0" w:line="240" w:lineRule="auto"/>
        <w:jc w:val="center"/>
        <w:rPr>
          <w:rFonts w:ascii="Meiryo UI" w:eastAsia="Meiryo UI" w:hAnsi="Meiryo UI" w:cs="Times New Roman"/>
          <w:sz w:val="21"/>
          <w:szCs w:val="21"/>
          <w:lang w:eastAsia="ja-JP"/>
        </w:rPr>
      </w:pPr>
      <w:r w:rsidRPr="00B912D5">
        <w:rPr>
          <w:rFonts w:ascii="Meiryo UI" w:eastAsia="Meiryo UI" w:hAnsi="Meiryo UI" w:cs="Times New Roman" w:hint="eastAsia"/>
          <w:sz w:val="21"/>
          <w:szCs w:val="21"/>
          <w:lang w:eastAsia="ja-JP"/>
        </w:rPr>
        <w:t>-</w:t>
      </w:r>
      <w:r w:rsidRPr="00B912D5">
        <w:rPr>
          <w:rFonts w:ascii="Meiryo UI" w:eastAsia="Meiryo UI" w:hAnsi="Meiryo UI" w:cs="Times New Roman"/>
          <w:sz w:val="21"/>
          <w:szCs w:val="21"/>
          <w:lang w:eastAsia="ja-JP"/>
        </w:rPr>
        <w:t>--------------------</w:t>
      </w:r>
    </w:p>
    <w:p w14:paraId="7ADB9B9F" w14:textId="77777777" w:rsidR="007146EF" w:rsidRDefault="007146EF" w:rsidP="00B70E7C">
      <w:pPr>
        <w:adjustRightInd w:val="0"/>
        <w:snapToGrid w:val="0"/>
        <w:spacing w:after="0" w:line="240" w:lineRule="auto"/>
        <w:rPr>
          <w:rFonts w:ascii="Meiryo UI" w:eastAsia="Meiryo UI" w:hAnsi="Meiryo UI" w:cs="Times New Roman"/>
          <w:sz w:val="21"/>
          <w:szCs w:val="21"/>
          <w:lang w:eastAsia="ja-JP"/>
        </w:rPr>
      </w:pPr>
    </w:p>
    <w:p w14:paraId="3A5A815E" w14:textId="7172D4A0" w:rsidR="007146EF" w:rsidRDefault="007146EF" w:rsidP="00B70E7C">
      <w:pPr>
        <w:adjustRightInd w:val="0"/>
        <w:snapToGrid w:val="0"/>
        <w:spacing w:after="0" w:line="240" w:lineRule="auto"/>
        <w:rPr>
          <w:rFonts w:ascii="Meiryo UI" w:eastAsia="Meiryo UI" w:hAnsi="Meiryo UI" w:cs="Times New Roman"/>
          <w:sz w:val="21"/>
          <w:szCs w:val="21"/>
          <w:lang w:eastAsia="ja-JP"/>
        </w:rPr>
      </w:pPr>
    </w:p>
    <w:p w14:paraId="5D53E3A7" w14:textId="77777777" w:rsidR="00120408" w:rsidRDefault="00120408" w:rsidP="00B70E7C">
      <w:pPr>
        <w:adjustRightInd w:val="0"/>
        <w:snapToGrid w:val="0"/>
        <w:spacing w:after="0" w:line="240" w:lineRule="auto"/>
        <w:rPr>
          <w:rFonts w:ascii="Meiryo UI" w:eastAsia="Meiryo UI" w:hAnsi="Meiryo UI" w:cs="Times New Roman"/>
          <w:sz w:val="21"/>
          <w:szCs w:val="21"/>
          <w:lang w:eastAsia="ja-JP"/>
        </w:rPr>
      </w:pPr>
    </w:p>
    <w:p w14:paraId="62225964" w14:textId="4F5B1FEA" w:rsidR="00552839" w:rsidRPr="00D85955" w:rsidRDefault="00552839" w:rsidP="00B70E7C">
      <w:pPr>
        <w:adjustRightInd w:val="0"/>
        <w:snapToGrid w:val="0"/>
        <w:spacing w:after="0" w:line="240" w:lineRule="auto"/>
        <w:rPr>
          <w:rFonts w:ascii="Meiryo UI" w:eastAsia="Meiryo UI" w:hAnsi="Meiryo UI" w:cs="Times New Roman"/>
          <w:sz w:val="21"/>
          <w:szCs w:val="21"/>
          <w:lang w:eastAsia="ja-JP"/>
        </w:rPr>
      </w:pPr>
      <w:r w:rsidRPr="00D85955">
        <w:rPr>
          <w:rFonts w:ascii="Meiryo UI" w:eastAsia="Meiryo UI" w:hAnsi="Meiryo UI" w:cs="Times New Roman" w:hint="eastAsia"/>
          <w:sz w:val="21"/>
          <w:szCs w:val="21"/>
          <w:lang w:eastAsia="ja-JP"/>
        </w:rPr>
        <w:t xml:space="preserve">【本件に関する問い合わせ先】　</w:t>
      </w:r>
    </w:p>
    <w:p w14:paraId="253E7035" w14:textId="0E5F116A" w:rsidR="000B6F92" w:rsidRPr="00D85955"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D85955">
        <w:rPr>
          <w:rFonts w:ascii="Meiryo UI" w:eastAsia="Meiryo UI" w:hAnsi="Meiryo UI" w:hint="eastAsia"/>
          <w:sz w:val="21"/>
          <w:szCs w:val="21"/>
          <w:shd w:val="clear" w:color="auto" w:fill="FFFFFF"/>
          <w:lang w:eastAsia="ja-JP"/>
        </w:rPr>
        <w:t xml:space="preserve">株式会社　日東物流　</w:t>
      </w:r>
      <w:r w:rsidR="00DC559B" w:rsidRPr="00D85955">
        <w:rPr>
          <w:rFonts w:ascii="Meiryo UI" w:eastAsia="Meiryo UI" w:hAnsi="Meiryo UI" w:hint="eastAsia"/>
          <w:sz w:val="21"/>
          <w:szCs w:val="21"/>
          <w:shd w:val="clear" w:color="auto" w:fill="FFFFFF"/>
          <w:lang w:eastAsia="ja-JP"/>
        </w:rPr>
        <w:t>加藤（広報）</w:t>
      </w:r>
    </w:p>
    <w:p w14:paraId="6194ABE7" w14:textId="3D4C87A8" w:rsidR="00552839" w:rsidRPr="00D85955"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D85955">
        <w:rPr>
          <w:rFonts w:ascii="Meiryo UI" w:eastAsia="Meiryo UI" w:hAnsi="Meiryo UI" w:cs="Times New Roman"/>
          <w:sz w:val="21"/>
          <w:szCs w:val="21"/>
          <w:lang w:eastAsia="ja-JP"/>
        </w:rPr>
        <w:t>T</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043-424-3482</w:t>
      </w:r>
      <w:r w:rsidRPr="00D85955">
        <w:rPr>
          <w:rFonts w:ascii="Meiryo UI" w:eastAsia="Meiryo UI" w:hAnsi="Meiryo UI" w:cs="Times New Roman" w:hint="eastAsia"/>
          <w:sz w:val="21"/>
          <w:szCs w:val="21"/>
          <w:lang w:eastAsia="ja-JP"/>
        </w:rPr>
        <w:t xml:space="preserve">　</w:t>
      </w:r>
      <w:r w:rsidRPr="00D85955">
        <w:rPr>
          <w:rFonts w:ascii="Meiryo UI" w:eastAsia="Meiryo UI" w:hAnsi="Meiryo UI" w:cs="Times New Roman"/>
          <w:sz w:val="21"/>
          <w:szCs w:val="21"/>
          <w:lang w:eastAsia="ja-JP"/>
        </w:rPr>
        <w:t>M</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kato_s@nittobutsuryu.co.jp</w:t>
      </w:r>
    </w:p>
    <w:sectPr w:rsidR="00552839" w:rsidRPr="00D85955" w:rsidSect="00AC16F4">
      <w:headerReference w:type="default" r:id="rId1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E0D74" w14:textId="77777777" w:rsidR="00A058DE" w:rsidRDefault="00A058DE" w:rsidP="001B6855">
      <w:pPr>
        <w:spacing w:after="0" w:line="240" w:lineRule="auto"/>
      </w:pPr>
      <w:r>
        <w:separator/>
      </w:r>
    </w:p>
  </w:endnote>
  <w:endnote w:type="continuationSeparator" w:id="0">
    <w:p w14:paraId="40A847BC" w14:textId="77777777" w:rsidR="00A058DE" w:rsidRDefault="00A058DE"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147F5" w14:textId="77777777" w:rsidR="00A058DE" w:rsidRDefault="00A058DE" w:rsidP="001B6855">
      <w:pPr>
        <w:spacing w:after="0" w:line="240" w:lineRule="auto"/>
      </w:pPr>
      <w:r>
        <w:separator/>
      </w:r>
    </w:p>
  </w:footnote>
  <w:footnote w:type="continuationSeparator" w:id="0">
    <w:p w14:paraId="5E966242" w14:textId="77777777" w:rsidR="00A058DE" w:rsidRDefault="00A058DE"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77777777" w:rsidR="00902D46" w:rsidRPr="000362EA" w:rsidRDefault="00902D46" w:rsidP="00902D46">
    <w:pPr>
      <w:pStyle w:val="ae"/>
      <w:spacing w:after="0" w:line="240" w:lineRule="auto"/>
      <w:jc w:val="right"/>
      <w:rPr>
        <w:sz w:val="16"/>
        <w:szCs w:val="16"/>
      </w:rPr>
    </w:pPr>
    <w:r w:rsidRPr="00D06864">
      <w:rPr>
        <w:sz w:val="16"/>
        <w:szCs w:val="16"/>
      </w:rPr>
      <w:t>P</w:t>
    </w:r>
    <w:r w:rsidRPr="000362EA">
      <w:rPr>
        <w:sz w:val="16"/>
        <w:szCs w:val="16"/>
      </w:rPr>
      <w:t xml:space="preserve">RESS RELEASE </w:t>
    </w:r>
  </w:p>
  <w:p w14:paraId="6C4BDD7E" w14:textId="4F28C493" w:rsidR="00902D46" w:rsidRPr="001A30AB" w:rsidRDefault="00D2650E" w:rsidP="00D619C2">
    <w:pPr>
      <w:pStyle w:val="ae"/>
      <w:spacing w:after="0" w:line="240" w:lineRule="auto"/>
      <w:jc w:val="right"/>
      <w:rPr>
        <w:rFonts w:eastAsia="游明朝"/>
        <w:color w:val="FF0000"/>
        <w:sz w:val="16"/>
        <w:szCs w:val="16"/>
        <w:lang w:eastAsia="ja-JP"/>
      </w:rPr>
    </w:pPr>
    <w:r w:rsidRPr="001A30AB">
      <w:rPr>
        <w:color w:val="FF0000"/>
        <w:sz w:val="16"/>
        <w:szCs w:val="16"/>
        <w:lang w:eastAsia="ja-JP"/>
      </w:rPr>
      <w:t>20</w:t>
    </w:r>
    <w:r w:rsidR="009A022D" w:rsidRPr="001A30AB">
      <w:rPr>
        <w:color w:val="FF0000"/>
        <w:sz w:val="16"/>
        <w:szCs w:val="16"/>
        <w:lang w:eastAsia="ja-JP"/>
      </w:rPr>
      <w:t>2</w:t>
    </w:r>
    <w:r w:rsidR="00B8488A" w:rsidRPr="001A30AB">
      <w:rPr>
        <w:rFonts w:hint="eastAsia"/>
        <w:color w:val="FF0000"/>
        <w:sz w:val="16"/>
        <w:szCs w:val="16"/>
        <w:lang w:eastAsia="ja-JP"/>
      </w:rPr>
      <w:t>3</w:t>
    </w:r>
    <w:r w:rsidR="009A022D" w:rsidRPr="001A30AB">
      <w:rPr>
        <w:color w:val="FF0000"/>
        <w:sz w:val="16"/>
        <w:szCs w:val="16"/>
        <w:lang w:eastAsia="ja-JP"/>
      </w:rPr>
      <w:t>.</w:t>
    </w:r>
    <w:r w:rsidR="001A30AB" w:rsidRPr="001A30AB">
      <w:rPr>
        <w:rFonts w:hint="eastAsia"/>
        <w:color w:val="FF0000"/>
        <w:sz w:val="16"/>
        <w:szCs w:val="16"/>
        <w:lang w:eastAsia="ja-JP"/>
      </w:rPr>
      <w:t>9.11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9" w15:restartNumberingAfterBreak="0">
    <w:nsid w:val="3723056E"/>
    <w:multiLevelType w:val="hybridMultilevel"/>
    <w:tmpl w:val="E38ACC52"/>
    <w:lvl w:ilvl="0" w:tplc="04090009">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0"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9"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16cid:durableId="525751011">
    <w:abstractNumId w:val="10"/>
  </w:num>
  <w:num w:numId="2" w16cid:durableId="1939554377">
    <w:abstractNumId w:val="14"/>
  </w:num>
  <w:num w:numId="3" w16cid:durableId="91631271">
    <w:abstractNumId w:val="16"/>
  </w:num>
  <w:num w:numId="4" w16cid:durableId="1721704264">
    <w:abstractNumId w:val="2"/>
  </w:num>
  <w:num w:numId="5" w16cid:durableId="216354907">
    <w:abstractNumId w:val="0"/>
  </w:num>
  <w:num w:numId="6" w16cid:durableId="1822843604">
    <w:abstractNumId w:val="19"/>
  </w:num>
  <w:num w:numId="7" w16cid:durableId="1121651010">
    <w:abstractNumId w:val="4"/>
  </w:num>
  <w:num w:numId="8" w16cid:durableId="1463306520">
    <w:abstractNumId w:val="6"/>
  </w:num>
  <w:num w:numId="9" w16cid:durableId="1918783377">
    <w:abstractNumId w:val="17"/>
  </w:num>
  <w:num w:numId="10" w16cid:durableId="1318682589">
    <w:abstractNumId w:val="11"/>
  </w:num>
  <w:num w:numId="11" w16cid:durableId="1286695074">
    <w:abstractNumId w:val="1"/>
  </w:num>
  <w:num w:numId="12" w16cid:durableId="701781076">
    <w:abstractNumId w:val="15"/>
  </w:num>
  <w:num w:numId="13" w16cid:durableId="1141113779">
    <w:abstractNumId w:val="8"/>
  </w:num>
  <w:num w:numId="14" w16cid:durableId="705763801">
    <w:abstractNumId w:val="18"/>
  </w:num>
  <w:num w:numId="15" w16cid:durableId="20521590">
    <w:abstractNumId w:val="7"/>
  </w:num>
  <w:num w:numId="16" w16cid:durableId="1204752399">
    <w:abstractNumId w:val="5"/>
  </w:num>
  <w:num w:numId="17" w16cid:durableId="1359820005">
    <w:abstractNumId w:val="3"/>
  </w:num>
  <w:num w:numId="18" w16cid:durableId="680740430">
    <w:abstractNumId w:val="12"/>
  </w:num>
  <w:num w:numId="19" w16cid:durableId="321204831">
    <w:abstractNumId w:val="13"/>
  </w:num>
  <w:num w:numId="20" w16cid:durableId="7814614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607A"/>
    <w:rsid w:val="00013E2A"/>
    <w:rsid w:val="00014B66"/>
    <w:rsid w:val="00015D40"/>
    <w:rsid w:val="00017193"/>
    <w:rsid w:val="00025B61"/>
    <w:rsid w:val="000271D8"/>
    <w:rsid w:val="00027692"/>
    <w:rsid w:val="00031DEB"/>
    <w:rsid w:val="00034896"/>
    <w:rsid w:val="00035946"/>
    <w:rsid w:val="000362EA"/>
    <w:rsid w:val="000367BA"/>
    <w:rsid w:val="00056601"/>
    <w:rsid w:val="00065617"/>
    <w:rsid w:val="00067619"/>
    <w:rsid w:val="00077DF6"/>
    <w:rsid w:val="00080670"/>
    <w:rsid w:val="00083123"/>
    <w:rsid w:val="00091B6E"/>
    <w:rsid w:val="00094EF5"/>
    <w:rsid w:val="000A1A81"/>
    <w:rsid w:val="000B0B40"/>
    <w:rsid w:val="000B11EE"/>
    <w:rsid w:val="000B2066"/>
    <w:rsid w:val="000B37C0"/>
    <w:rsid w:val="000B4269"/>
    <w:rsid w:val="000B4A56"/>
    <w:rsid w:val="000B6F92"/>
    <w:rsid w:val="000C3566"/>
    <w:rsid w:val="000D16ED"/>
    <w:rsid w:val="000D30EA"/>
    <w:rsid w:val="000D318F"/>
    <w:rsid w:val="000D6CB5"/>
    <w:rsid w:val="000E0E16"/>
    <w:rsid w:val="000E136A"/>
    <w:rsid w:val="000E27F1"/>
    <w:rsid w:val="000E591B"/>
    <w:rsid w:val="000F774E"/>
    <w:rsid w:val="001003C6"/>
    <w:rsid w:val="0010431D"/>
    <w:rsid w:val="00107587"/>
    <w:rsid w:val="0011005C"/>
    <w:rsid w:val="00120408"/>
    <w:rsid w:val="00120872"/>
    <w:rsid w:val="00121A63"/>
    <w:rsid w:val="001238B3"/>
    <w:rsid w:val="00123FE7"/>
    <w:rsid w:val="001255F8"/>
    <w:rsid w:val="001277DF"/>
    <w:rsid w:val="0013047F"/>
    <w:rsid w:val="001321FD"/>
    <w:rsid w:val="00132B21"/>
    <w:rsid w:val="00134A80"/>
    <w:rsid w:val="0013557D"/>
    <w:rsid w:val="001367BC"/>
    <w:rsid w:val="00136AE3"/>
    <w:rsid w:val="00140D3B"/>
    <w:rsid w:val="00141603"/>
    <w:rsid w:val="00141ADE"/>
    <w:rsid w:val="00142E7B"/>
    <w:rsid w:val="00143437"/>
    <w:rsid w:val="00162980"/>
    <w:rsid w:val="00163E31"/>
    <w:rsid w:val="00170358"/>
    <w:rsid w:val="001777DC"/>
    <w:rsid w:val="001803EF"/>
    <w:rsid w:val="001839DD"/>
    <w:rsid w:val="001855CF"/>
    <w:rsid w:val="0018685D"/>
    <w:rsid w:val="001977D3"/>
    <w:rsid w:val="001A30AB"/>
    <w:rsid w:val="001A7294"/>
    <w:rsid w:val="001B5A78"/>
    <w:rsid w:val="001B6855"/>
    <w:rsid w:val="001C0C03"/>
    <w:rsid w:val="001C79C0"/>
    <w:rsid w:val="001D3135"/>
    <w:rsid w:val="001D7950"/>
    <w:rsid w:val="001E333C"/>
    <w:rsid w:val="001E7CB6"/>
    <w:rsid w:val="001F22A6"/>
    <w:rsid w:val="001F4CE0"/>
    <w:rsid w:val="001F5694"/>
    <w:rsid w:val="00200466"/>
    <w:rsid w:val="00207997"/>
    <w:rsid w:val="002217A3"/>
    <w:rsid w:val="00230DB7"/>
    <w:rsid w:val="00240F04"/>
    <w:rsid w:val="0026038C"/>
    <w:rsid w:val="00261678"/>
    <w:rsid w:val="00262DE4"/>
    <w:rsid w:val="00265746"/>
    <w:rsid w:val="00265809"/>
    <w:rsid w:val="00265E5A"/>
    <w:rsid w:val="002662D4"/>
    <w:rsid w:val="00275681"/>
    <w:rsid w:val="0027724F"/>
    <w:rsid w:val="00282A7A"/>
    <w:rsid w:val="00285303"/>
    <w:rsid w:val="002929B3"/>
    <w:rsid w:val="00292DD6"/>
    <w:rsid w:val="00294B90"/>
    <w:rsid w:val="002B16A0"/>
    <w:rsid w:val="002B3A82"/>
    <w:rsid w:val="002B5415"/>
    <w:rsid w:val="002C0797"/>
    <w:rsid w:val="002C4D21"/>
    <w:rsid w:val="002D1933"/>
    <w:rsid w:val="002D5BD0"/>
    <w:rsid w:val="002D61C8"/>
    <w:rsid w:val="002E13ED"/>
    <w:rsid w:val="002F10D8"/>
    <w:rsid w:val="002F2CE8"/>
    <w:rsid w:val="002F336F"/>
    <w:rsid w:val="00301785"/>
    <w:rsid w:val="003074DB"/>
    <w:rsid w:val="00312E80"/>
    <w:rsid w:val="00313B65"/>
    <w:rsid w:val="003340E4"/>
    <w:rsid w:val="00334E7B"/>
    <w:rsid w:val="003360D3"/>
    <w:rsid w:val="003441A2"/>
    <w:rsid w:val="00344EFD"/>
    <w:rsid w:val="00345C9B"/>
    <w:rsid w:val="00351C58"/>
    <w:rsid w:val="003531A6"/>
    <w:rsid w:val="00353863"/>
    <w:rsid w:val="00354870"/>
    <w:rsid w:val="00355423"/>
    <w:rsid w:val="00357A3D"/>
    <w:rsid w:val="0036062E"/>
    <w:rsid w:val="003620B0"/>
    <w:rsid w:val="003825C2"/>
    <w:rsid w:val="00382EDE"/>
    <w:rsid w:val="00385094"/>
    <w:rsid w:val="003926B2"/>
    <w:rsid w:val="00395672"/>
    <w:rsid w:val="0039608B"/>
    <w:rsid w:val="003A44DB"/>
    <w:rsid w:val="003C50CE"/>
    <w:rsid w:val="003C6D70"/>
    <w:rsid w:val="003D701B"/>
    <w:rsid w:val="003E21FA"/>
    <w:rsid w:val="003F1530"/>
    <w:rsid w:val="003F3853"/>
    <w:rsid w:val="003F40C5"/>
    <w:rsid w:val="003F4FA6"/>
    <w:rsid w:val="003F5612"/>
    <w:rsid w:val="0040226E"/>
    <w:rsid w:val="004070AB"/>
    <w:rsid w:val="00407524"/>
    <w:rsid w:val="00412873"/>
    <w:rsid w:val="00413DAD"/>
    <w:rsid w:val="0042696C"/>
    <w:rsid w:val="00435DFC"/>
    <w:rsid w:val="00436917"/>
    <w:rsid w:val="004375D2"/>
    <w:rsid w:val="0044289A"/>
    <w:rsid w:val="00451462"/>
    <w:rsid w:val="004514B7"/>
    <w:rsid w:val="0045566A"/>
    <w:rsid w:val="00466C51"/>
    <w:rsid w:val="0046700E"/>
    <w:rsid w:val="00467CF0"/>
    <w:rsid w:val="00471016"/>
    <w:rsid w:val="00473CD1"/>
    <w:rsid w:val="004827B9"/>
    <w:rsid w:val="00483385"/>
    <w:rsid w:val="00487AFB"/>
    <w:rsid w:val="00491935"/>
    <w:rsid w:val="00494385"/>
    <w:rsid w:val="004B0AFC"/>
    <w:rsid w:val="004B0F58"/>
    <w:rsid w:val="004B42AF"/>
    <w:rsid w:val="004C7389"/>
    <w:rsid w:val="004C7A3A"/>
    <w:rsid w:val="004C7E36"/>
    <w:rsid w:val="004E2E84"/>
    <w:rsid w:val="004E7209"/>
    <w:rsid w:val="004F04BD"/>
    <w:rsid w:val="004F367E"/>
    <w:rsid w:val="004F39D3"/>
    <w:rsid w:val="004F5F17"/>
    <w:rsid w:val="00504578"/>
    <w:rsid w:val="005072C2"/>
    <w:rsid w:val="00510A8D"/>
    <w:rsid w:val="00517B16"/>
    <w:rsid w:val="00520FB4"/>
    <w:rsid w:val="00522945"/>
    <w:rsid w:val="00522E3E"/>
    <w:rsid w:val="0052351E"/>
    <w:rsid w:val="00524174"/>
    <w:rsid w:val="00524A66"/>
    <w:rsid w:val="005270C8"/>
    <w:rsid w:val="005315A5"/>
    <w:rsid w:val="00536BD1"/>
    <w:rsid w:val="0054017E"/>
    <w:rsid w:val="00543974"/>
    <w:rsid w:val="00552839"/>
    <w:rsid w:val="00553B77"/>
    <w:rsid w:val="005576BA"/>
    <w:rsid w:val="00563EDC"/>
    <w:rsid w:val="00564168"/>
    <w:rsid w:val="0056460A"/>
    <w:rsid w:val="0057227C"/>
    <w:rsid w:val="00572B7C"/>
    <w:rsid w:val="005743D0"/>
    <w:rsid w:val="00574551"/>
    <w:rsid w:val="00574B5D"/>
    <w:rsid w:val="005759F6"/>
    <w:rsid w:val="00575B48"/>
    <w:rsid w:val="0058423C"/>
    <w:rsid w:val="00597BDA"/>
    <w:rsid w:val="005A399A"/>
    <w:rsid w:val="005A77A8"/>
    <w:rsid w:val="005B0B95"/>
    <w:rsid w:val="005B11C1"/>
    <w:rsid w:val="005B3878"/>
    <w:rsid w:val="005B72C3"/>
    <w:rsid w:val="005C1BD2"/>
    <w:rsid w:val="005C269B"/>
    <w:rsid w:val="005C7075"/>
    <w:rsid w:val="005D78A9"/>
    <w:rsid w:val="005E40A7"/>
    <w:rsid w:val="005F163C"/>
    <w:rsid w:val="00600201"/>
    <w:rsid w:val="00600AFA"/>
    <w:rsid w:val="00600ED6"/>
    <w:rsid w:val="00601A6D"/>
    <w:rsid w:val="006055FB"/>
    <w:rsid w:val="00606592"/>
    <w:rsid w:val="0061264B"/>
    <w:rsid w:val="0062395B"/>
    <w:rsid w:val="00623F45"/>
    <w:rsid w:val="00635584"/>
    <w:rsid w:val="006374D3"/>
    <w:rsid w:val="00640268"/>
    <w:rsid w:val="00653FA6"/>
    <w:rsid w:val="006542FB"/>
    <w:rsid w:val="006563E3"/>
    <w:rsid w:val="00656864"/>
    <w:rsid w:val="00660708"/>
    <w:rsid w:val="00670BFB"/>
    <w:rsid w:val="00673318"/>
    <w:rsid w:val="00674082"/>
    <w:rsid w:val="00674C5F"/>
    <w:rsid w:val="00675CAB"/>
    <w:rsid w:val="00680178"/>
    <w:rsid w:val="00681C58"/>
    <w:rsid w:val="0068253B"/>
    <w:rsid w:val="00693C77"/>
    <w:rsid w:val="0069685B"/>
    <w:rsid w:val="006A204F"/>
    <w:rsid w:val="006A319A"/>
    <w:rsid w:val="006A793F"/>
    <w:rsid w:val="006B06A0"/>
    <w:rsid w:val="006B15B0"/>
    <w:rsid w:val="006B2F80"/>
    <w:rsid w:val="006B4C39"/>
    <w:rsid w:val="006C203C"/>
    <w:rsid w:val="006C2DF9"/>
    <w:rsid w:val="006C5FC5"/>
    <w:rsid w:val="006C7D8A"/>
    <w:rsid w:val="006D13A3"/>
    <w:rsid w:val="006D5A76"/>
    <w:rsid w:val="006D5B20"/>
    <w:rsid w:val="006D74C8"/>
    <w:rsid w:val="006E2E19"/>
    <w:rsid w:val="006E5F6E"/>
    <w:rsid w:val="006E70E6"/>
    <w:rsid w:val="006F582B"/>
    <w:rsid w:val="00702FEB"/>
    <w:rsid w:val="007072FE"/>
    <w:rsid w:val="007146EF"/>
    <w:rsid w:val="00715E7B"/>
    <w:rsid w:val="00721524"/>
    <w:rsid w:val="007222EC"/>
    <w:rsid w:val="00722A62"/>
    <w:rsid w:val="0072457D"/>
    <w:rsid w:val="00725592"/>
    <w:rsid w:val="00736A61"/>
    <w:rsid w:val="00741DFC"/>
    <w:rsid w:val="00746BC6"/>
    <w:rsid w:val="00752611"/>
    <w:rsid w:val="007622E3"/>
    <w:rsid w:val="0077449C"/>
    <w:rsid w:val="0078015B"/>
    <w:rsid w:val="00783D5F"/>
    <w:rsid w:val="007845BA"/>
    <w:rsid w:val="00787BC6"/>
    <w:rsid w:val="00791894"/>
    <w:rsid w:val="00796222"/>
    <w:rsid w:val="007A0473"/>
    <w:rsid w:val="007A14D2"/>
    <w:rsid w:val="007A3139"/>
    <w:rsid w:val="007B065B"/>
    <w:rsid w:val="007B5781"/>
    <w:rsid w:val="007B6298"/>
    <w:rsid w:val="007B6503"/>
    <w:rsid w:val="007B6D3E"/>
    <w:rsid w:val="007C6D54"/>
    <w:rsid w:val="007D1294"/>
    <w:rsid w:val="007D3803"/>
    <w:rsid w:val="007E07D8"/>
    <w:rsid w:val="007E3E2D"/>
    <w:rsid w:val="007E60A3"/>
    <w:rsid w:val="007F23F3"/>
    <w:rsid w:val="00807386"/>
    <w:rsid w:val="008105EA"/>
    <w:rsid w:val="008125E7"/>
    <w:rsid w:val="008176BF"/>
    <w:rsid w:val="00827ABD"/>
    <w:rsid w:val="008361B0"/>
    <w:rsid w:val="00843063"/>
    <w:rsid w:val="00855D8F"/>
    <w:rsid w:val="0085644D"/>
    <w:rsid w:val="00860BD2"/>
    <w:rsid w:val="0086121E"/>
    <w:rsid w:val="0087119A"/>
    <w:rsid w:val="00872457"/>
    <w:rsid w:val="008754CD"/>
    <w:rsid w:val="00876204"/>
    <w:rsid w:val="0088278B"/>
    <w:rsid w:val="0088414C"/>
    <w:rsid w:val="008842F2"/>
    <w:rsid w:val="00887BD6"/>
    <w:rsid w:val="00891E07"/>
    <w:rsid w:val="008966C5"/>
    <w:rsid w:val="008A1A63"/>
    <w:rsid w:val="008A2299"/>
    <w:rsid w:val="008A22E5"/>
    <w:rsid w:val="008A2E08"/>
    <w:rsid w:val="008A3552"/>
    <w:rsid w:val="008A5489"/>
    <w:rsid w:val="008B73F2"/>
    <w:rsid w:val="008C55C8"/>
    <w:rsid w:val="008D2706"/>
    <w:rsid w:val="008D59C8"/>
    <w:rsid w:val="008E04E9"/>
    <w:rsid w:val="008E57B0"/>
    <w:rsid w:val="008F4D19"/>
    <w:rsid w:val="00902D46"/>
    <w:rsid w:val="009048BB"/>
    <w:rsid w:val="00905485"/>
    <w:rsid w:val="00907FB5"/>
    <w:rsid w:val="0091134D"/>
    <w:rsid w:val="0093058A"/>
    <w:rsid w:val="00930770"/>
    <w:rsid w:val="009348B8"/>
    <w:rsid w:val="00937372"/>
    <w:rsid w:val="00945E05"/>
    <w:rsid w:val="00947421"/>
    <w:rsid w:val="00951E21"/>
    <w:rsid w:val="00951F5B"/>
    <w:rsid w:val="00953AF8"/>
    <w:rsid w:val="0095566E"/>
    <w:rsid w:val="00956768"/>
    <w:rsid w:val="0097210D"/>
    <w:rsid w:val="00973EDD"/>
    <w:rsid w:val="009765F4"/>
    <w:rsid w:val="009841CD"/>
    <w:rsid w:val="00986BE3"/>
    <w:rsid w:val="009A022D"/>
    <w:rsid w:val="009B2A17"/>
    <w:rsid w:val="009B6BA2"/>
    <w:rsid w:val="009C3CA8"/>
    <w:rsid w:val="009C5314"/>
    <w:rsid w:val="009D3FF8"/>
    <w:rsid w:val="009D6488"/>
    <w:rsid w:val="009F0B87"/>
    <w:rsid w:val="009F7186"/>
    <w:rsid w:val="00A0261B"/>
    <w:rsid w:val="00A058DE"/>
    <w:rsid w:val="00A11413"/>
    <w:rsid w:val="00A14CF1"/>
    <w:rsid w:val="00A1706C"/>
    <w:rsid w:val="00A21492"/>
    <w:rsid w:val="00A21507"/>
    <w:rsid w:val="00A2427E"/>
    <w:rsid w:val="00A25D33"/>
    <w:rsid w:val="00A26FE0"/>
    <w:rsid w:val="00A3064A"/>
    <w:rsid w:val="00A32EDA"/>
    <w:rsid w:val="00A34825"/>
    <w:rsid w:val="00A357DF"/>
    <w:rsid w:val="00A36822"/>
    <w:rsid w:val="00A37E44"/>
    <w:rsid w:val="00A43F26"/>
    <w:rsid w:val="00A465C0"/>
    <w:rsid w:val="00A70EAE"/>
    <w:rsid w:val="00A75728"/>
    <w:rsid w:val="00A7618A"/>
    <w:rsid w:val="00A76737"/>
    <w:rsid w:val="00A77B66"/>
    <w:rsid w:val="00A8155B"/>
    <w:rsid w:val="00A81572"/>
    <w:rsid w:val="00A8245D"/>
    <w:rsid w:val="00A84F0D"/>
    <w:rsid w:val="00A90C2F"/>
    <w:rsid w:val="00A960E9"/>
    <w:rsid w:val="00A96FFB"/>
    <w:rsid w:val="00A97094"/>
    <w:rsid w:val="00AA3AFF"/>
    <w:rsid w:val="00AA5727"/>
    <w:rsid w:val="00AA7010"/>
    <w:rsid w:val="00AA760B"/>
    <w:rsid w:val="00AB1F9F"/>
    <w:rsid w:val="00AB4037"/>
    <w:rsid w:val="00AC10FA"/>
    <w:rsid w:val="00AC16F4"/>
    <w:rsid w:val="00AC19DD"/>
    <w:rsid w:val="00AC1ABF"/>
    <w:rsid w:val="00AC7ED0"/>
    <w:rsid w:val="00AD38FC"/>
    <w:rsid w:val="00AE2B5A"/>
    <w:rsid w:val="00AE750C"/>
    <w:rsid w:val="00AF1E3C"/>
    <w:rsid w:val="00AF3AFB"/>
    <w:rsid w:val="00B00378"/>
    <w:rsid w:val="00B024C5"/>
    <w:rsid w:val="00B06A06"/>
    <w:rsid w:val="00B06ACC"/>
    <w:rsid w:val="00B10A0E"/>
    <w:rsid w:val="00B12666"/>
    <w:rsid w:val="00B2154D"/>
    <w:rsid w:val="00B2246E"/>
    <w:rsid w:val="00B257A1"/>
    <w:rsid w:val="00B3099F"/>
    <w:rsid w:val="00B33E14"/>
    <w:rsid w:val="00B34607"/>
    <w:rsid w:val="00B37475"/>
    <w:rsid w:val="00B662EA"/>
    <w:rsid w:val="00B703CC"/>
    <w:rsid w:val="00B70E7C"/>
    <w:rsid w:val="00B726A3"/>
    <w:rsid w:val="00B73EB1"/>
    <w:rsid w:val="00B81B68"/>
    <w:rsid w:val="00B8488A"/>
    <w:rsid w:val="00B84A8B"/>
    <w:rsid w:val="00B90CA9"/>
    <w:rsid w:val="00B912D5"/>
    <w:rsid w:val="00B956C6"/>
    <w:rsid w:val="00BA147E"/>
    <w:rsid w:val="00BA1AC7"/>
    <w:rsid w:val="00BA5F8A"/>
    <w:rsid w:val="00BA6282"/>
    <w:rsid w:val="00BB0FF4"/>
    <w:rsid w:val="00BC105C"/>
    <w:rsid w:val="00BC1C09"/>
    <w:rsid w:val="00BD0EDC"/>
    <w:rsid w:val="00BD391F"/>
    <w:rsid w:val="00BE1BFE"/>
    <w:rsid w:val="00BF2090"/>
    <w:rsid w:val="00BF41E2"/>
    <w:rsid w:val="00BF4986"/>
    <w:rsid w:val="00BF5AB2"/>
    <w:rsid w:val="00BF7361"/>
    <w:rsid w:val="00C06CAB"/>
    <w:rsid w:val="00C17317"/>
    <w:rsid w:val="00C234E8"/>
    <w:rsid w:val="00C23C39"/>
    <w:rsid w:val="00C24695"/>
    <w:rsid w:val="00C32C60"/>
    <w:rsid w:val="00C349F9"/>
    <w:rsid w:val="00C44EDD"/>
    <w:rsid w:val="00C46FF7"/>
    <w:rsid w:val="00C55625"/>
    <w:rsid w:val="00C60F9C"/>
    <w:rsid w:val="00C64DFA"/>
    <w:rsid w:val="00C66C47"/>
    <w:rsid w:val="00C70CA1"/>
    <w:rsid w:val="00C72CF1"/>
    <w:rsid w:val="00C735F3"/>
    <w:rsid w:val="00C80C96"/>
    <w:rsid w:val="00C90122"/>
    <w:rsid w:val="00C9198A"/>
    <w:rsid w:val="00C9229A"/>
    <w:rsid w:val="00CA5F78"/>
    <w:rsid w:val="00CA6301"/>
    <w:rsid w:val="00CA699E"/>
    <w:rsid w:val="00CA786D"/>
    <w:rsid w:val="00CB480E"/>
    <w:rsid w:val="00CB7646"/>
    <w:rsid w:val="00CC0F4F"/>
    <w:rsid w:val="00CC41B4"/>
    <w:rsid w:val="00CC5B27"/>
    <w:rsid w:val="00CC7E8C"/>
    <w:rsid w:val="00CD2938"/>
    <w:rsid w:val="00CD2EA1"/>
    <w:rsid w:val="00CD2F29"/>
    <w:rsid w:val="00CD3E4F"/>
    <w:rsid w:val="00CD3FD4"/>
    <w:rsid w:val="00CD7117"/>
    <w:rsid w:val="00CD794F"/>
    <w:rsid w:val="00CE1B69"/>
    <w:rsid w:val="00CE27B0"/>
    <w:rsid w:val="00CE72B7"/>
    <w:rsid w:val="00CF60CF"/>
    <w:rsid w:val="00CF75D0"/>
    <w:rsid w:val="00D0606E"/>
    <w:rsid w:val="00D06864"/>
    <w:rsid w:val="00D1203E"/>
    <w:rsid w:val="00D14224"/>
    <w:rsid w:val="00D14385"/>
    <w:rsid w:val="00D2372C"/>
    <w:rsid w:val="00D2412D"/>
    <w:rsid w:val="00D2650E"/>
    <w:rsid w:val="00D3022D"/>
    <w:rsid w:val="00D34501"/>
    <w:rsid w:val="00D34877"/>
    <w:rsid w:val="00D36F28"/>
    <w:rsid w:val="00D40D52"/>
    <w:rsid w:val="00D41F48"/>
    <w:rsid w:val="00D43E1B"/>
    <w:rsid w:val="00D44919"/>
    <w:rsid w:val="00D45635"/>
    <w:rsid w:val="00D47231"/>
    <w:rsid w:val="00D51109"/>
    <w:rsid w:val="00D53F21"/>
    <w:rsid w:val="00D6000F"/>
    <w:rsid w:val="00D600E4"/>
    <w:rsid w:val="00D619C2"/>
    <w:rsid w:val="00D65094"/>
    <w:rsid w:val="00D659E2"/>
    <w:rsid w:val="00D715F0"/>
    <w:rsid w:val="00D72E14"/>
    <w:rsid w:val="00D746C6"/>
    <w:rsid w:val="00D80246"/>
    <w:rsid w:val="00D813A8"/>
    <w:rsid w:val="00D832A3"/>
    <w:rsid w:val="00D84FF3"/>
    <w:rsid w:val="00D85955"/>
    <w:rsid w:val="00D91B5D"/>
    <w:rsid w:val="00D947C9"/>
    <w:rsid w:val="00D96D24"/>
    <w:rsid w:val="00DB0614"/>
    <w:rsid w:val="00DB4B04"/>
    <w:rsid w:val="00DC2EDE"/>
    <w:rsid w:val="00DC38F2"/>
    <w:rsid w:val="00DC4485"/>
    <w:rsid w:val="00DC4BEF"/>
    <w:rsid w:val="00DC559B"/>
    <w:rsid w:val="00DD562C"/>
    <w:rsid w:val="00DD72E0"/>
    <w:rsid w:val="00DE1834"/>
    <w:rsid w:val="00DE261F"/>
    <w:rsid w:val="00DF0EF5"/>
    <w:rsid w:val="00DF1215"/>
    <w:rsid w:val="00DF1D44"/>
    <w:rsid w:val="00DF32F5"/>
    <w:rsid w:val="00DF7A7F"/>
    <w:rsid w:val="00E10491"/>
    <w:rsid w:val="00E10DD6"/>
    <w:rsid w:val="00E11D1D"/>
    <w:rsid w:val="00E213E8"/>
    <w:rsid w:val="00E23069"/>
    <w:rsid w:val="00E23B78"/>
    <w:rsid w:val="00E2463B"/>
    <w:rsid w:val="00E2464B"/>
    <w:rsid w:val="00E27595"/>
    <w:rsid w:val="00E321A1"/>
    <w:rsid w:val="00E34314"/>
    <w:rsid w:val="00E35210"/>
    <w:rsid w:val="00E40557"/>
    <w:rsid w:val="00E4775A"/>
    <w:rsid w:val="00E52788"/>
    <w:rsid w:val="00E53D4C"/>
    <w:rsid w:val="00E544FF"/>
    <w:rsid w:val="00E54E10"/>
    <w:rsid w:val="00E57866"/>
    <w:rsid w:val="00E60322"/>
    <w:rsid w:val="00E60942"/>
    <w:rsid w:val="00E65168"/>
    <w:rsid w:val="00E703AC"/>
    <w:rsid w:val="00E72F0B"/>
    <w:rsid w:val="00E77FFB"/>
    <w:rsid w:val="00E9047C"/>
    <w:rsid w:val="00E90D09"/>
    <w:rsid w:val="00E923CA"/>
    <w:rsid w:val="00E92FF7"/>
    <w:rsid w:val="00E95EF8"/>
    <w:rsid w:val="00EA1AFD"/>
    <w:rsid w:val="00EA2436"/>
    <w:rsid w:val="00EA24C2"/>
    <w:rsid w:val="00EA6860"/>
    <w:rsid w:val="00EB2E6A"/>
    <w:rsid w:val="00ED4499"/>
    <w:rsid w:val="00ED5A7A"/>
    <w:rsid w:val="00EE1123"/>
    <w:rsid w:val="00EF5710"/>
    <w:rsid w:val="00EF6027"/>
    <w:rsid w:val="00F02586"/>
    <w:rsid w:val="00F10128"/>
    <w:rsid w:val="00F118D2"/>
    <w:rsid w:val="00F13B78"/>
    <w:rsid w:val="00F360F0"/>
    <w:rsid w:val="00F4032F"/>
    <w:rsid w:val="00F567F0"/>
    <w:rsid w:val="00F63271"/>
    <w:rsid w:val="00F63B9D"/>
    <w:rsid w:val="00F65CF0"/>
    <w:rsid w:val="00F66731"/>
    <w:rsid w:val="00F66F13"/>
    <w:rsid w:val="00F75513"/>
    <w:rsid w:val="00F76E10"/>
    <w:rsid w:val="00F77331"/>
    <w:rsid w:val="00F801E2"/>
    <w:rsid w:val="00F8156B"/>
    <w:rsid w:val="00F84434"/>
    <w:rsid w:val="00F85C67"/>
    <w:rsid w:val="00F9215E"/>
    <w:rsid w:val="00FA32C6"/>
    <w:rsid w:val="00FA353D"/>
    <w:rsid w:val="00FA6758"/>
    <w:rsid w:val="00FB30B5"/>
    <w:rsid w:val="00FB44E6"/>
    <w:rsid w:val="00FC0DC6"/>
    <w:rsid w:val="00FC2961"/>
    <w:rsid w:val="00FC35C8"/>
    <w:rsid w:val="00FC601B"/>
    <w:rsid w:val="00FC790C"/>
    <w:rsid w:val="00FD1955"/>
    <w:rsid w:val="00FD1C2D"/>
    <w:rsid w:val="00FD3A18"/>
    <w:rsid w:val="00FD4E1E"/>
    <w:rsid w:val="00FE2613"/>
    <w:rsid w:val="00FE2808"/>
    <w:rsid w:val="00FE5EE6"/>
    <w:rsid w:val="00FE68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customStyle="1" w:styleId="1">
    <w:name w:val="未解決のメンション1"/>
    <w:basedOn w:val="a0"/>
    <w:uiPriority w:val="99"/>
    <w:semiHidden/>
    <w:unhideWhenUsed/>
    <w:rsid w:val="00FC35C8"/>
    <w:rPr>
      <w:color w:val="808080"/>
      <w:shd w:val="clear" w:color="auto" w:fill="E6E6E6"/>
    </w:rPr>
  </w:style>
  <w:style w:type="character" w:styleId="af3">
    <w:name w:val="Strong"/>
    <w:basedOn w:val="a0"/>
    <w:uiPriority w:val="22"/>
    <w:qFormat/>
    <w:rsid w:val="00C32C60"/>
    <w:rPr>
      <w:b/>
      <w:bCs/>
    </w:rPr>
  </w:style>
  <w:style w:type="character" w:styleId="af4">
    <w:name w:val="Unresolved Mention"/>
    <w:basedOn w:val="a0"/>
    <w:uiPriority w:val="99"/>
    <w:semiHidden/>
    <w:unhideWhenUsed/>
    <w:rsid w:val="001F22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141819987">
      <w:bodyDiv w:val="1"/>
      <w:marLeft w:val="0"/>
      <w:marRight w:val="0"/>
      <w:marTop w:val="0"/>
      <w:marBottom w:val="0"/>
      <w:divBdr>
        <w:top w:val="none" w:sz="0" w:space="0" w:color="auto"/>
        <w:left w:val="none" w:sz="0" w:space="0" w:color="auto"/>
        <w:bottom w:val="none" w:sz="0" w:space="0" w:color="auto"/>
        <w:right w:val="none" w:sz="0" w:space="0" w:color="auto"/>
      </w:divBdr>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00038734">
      <w:bodyDiv w:val="1"/>
      <w:marLeft w:val="0"/>
      <w:marRight w:val="0"/>
      <w:marTop w:val="0"/>
      <w:marBottom w:val="0"/>
      <w:divBdr>
        <w:top w:val="none" w:sz="0" w:space="0" w:color="auto"/>
        <w:left w:val="none" w:sz="0" w:space="0" w:color="auto"/>
        <w:bottom w:val="none" w:sz="0" w:space="0" w:color="auto"/>
        <w:right w:val="none" w:sz="0" w:space="0" w:color="auto"/>
      </w:divBdr>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387801714">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87869802">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00553219">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98685904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 w:id="20901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ittobutsuryu.co.jp/index.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logi.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4DFBA-AD7B-4952-BEE5-635384B9F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481</Words>
  <Characters>2745</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2019-09-02T06:53:00Z</dcterms:created>
  <dcterms:modified xsi:type="dcterms:W3CDTF">2023-09-11T00:37:00Z</dcterms:modified>
</cp:coreProperties>
</file>