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9A7F8" w14:textId="114E10D5" w:rsidR="005D78A9" w:rsidRPr="008F3400"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8F3400">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F3400"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02D226D4" w14:textId="77777777" w:rsidR="00DC7188" w:rsidRPr="008F3400" w:rsidRDefault="00DC7188" w:rsidP="00DF5C86">
      <w:pPr>
        <w:adjustRightInd w:val="0"/>
        <w:spacing w:after="0" w:line="240" w:lineRule="auto"/>
        <w:rPr>
          <w:rFonts w:ascii="Meiryo UI" w:eastAsia="Meiryo UI" w:hAnsi="Meiryo UI"/>
          <w:b/>
          <w:sz w:val="32"/>
          <w:szCs w:val="32"/>
          <w:lang w:eastAsia="ja-JP"/>
        </w:rPr>
      </w:pPr>
    </w:p>
    <w:p w14:paraId="5749F86E" w14:textId="0141BA32" w:rsidR="00D91036" w:rsidRPr="008F3400" w:rsidRDefault="002F10D8" w:rsidP="00752611">
      <w:pPr>
        <w:adjustRightInd w:val="0"/>
        <w:spacing w:after="0" w:line="240" w:lineRule="auto"/>
        <w:jc w:val="center"/>
        <w:rPr>
          <w:rFonts w:ascii="Meiryo UI" w:eastAsia="Meiryo UI" w:hAnsi="Meiryo UI"/>
          <w:b/>
          <w:sz w:val="32"/>
          <w:szCs w:val="32"/>
          <w:lang w:eastAsia="ja-JP"/>
        </w:rPr>
      </w:pPr>
      <w:r w:rsidRPr="008F3400">
        <w:rPr>
          <w:rFonts w:ascii="Meiryo UI" w:eastAsia="Meiryo UI" w:hAnsi="Meiryo UI" w:hint="eastAsia"/>
          <w:b/>
          <w:sz w:val="32"/>
          <w:szCs w:val="32"/>
          <w:lang w:eastAsia="ja-JP"/>
        </w:rPr>
        <w:t>日東物流が</w:t>
      </w:r>
      <w:r w:rsidR="00D91036" w:rsidRPr="008F3400">
        <w:rPr>
          <w:rFonts w:ascii="Meiryo UI" w:eastAsia="Meiryo UI" w:hAnsi="Meiryo UI" w:hint="eastAsia"/>
          <w:b/>
          <w:sz w:val="32"/>
          <w:szCs w:val="32"/>
          <w:lang w:eastAsia="ja-JP"/>
        </w:rPr>
        <w:t>、働き方改革を加速</w:t>
      </w:r>
    </w:p>
    <w:p w14:paraId="325A65F8" w14:textId="3C7D3077" w:rsidR="00461FD2" w:rsidRPr="008F3400" w:rsidRDefault="00D91036" w:rsidP="00752611">
      <w:pPr>
        <w:adjustRightInd w:val="0"/>
        <w:spacing w:after="0" w:line="240" w:lineRule="auto"/>
        <w:jc w:val="center"/>
        <w:rPr>
          <w:rFonts w:ascii="Meiryo UI" w:eastAsia="Meiryo UI" w:hAnsi="Meiryo UI"/>
          <w:b/>
          <w:sz w:val="32"/>
          <w:szCs w:val="32"/>
          <w:lang w:eastAsia="ja-JP"/>
        </w:rPr>
      </w:pPr>
      <w:r w:rsidRPr="008F3400">
        <w:rPr>
          <w:rFonts w:ascii="Meiryo UI" w:eastAsia="Meiryo UI" w:hAnsi="Meiryo UI" w:hint="eastAsia"/>
          <w:b/>
          <w:sz w:val="32"/>
          <w:szCs w:val="32"/>
          <w:lang w:eastAsia="ja-JP"/>
        </w:rPr>
        <w:t>１カ月の最大拘束時間</w:t>
      </w:r>
      <w:r w:rsidR="00A262B0" w:rsidRPr="008F3400">
        <w:rPr>
          <w:rFonts w:ascii="Meiryo UI" w:eastAsia="Meiryo UI" w:hAnsi="Meiryo UI" w:hint="eastAsia"/>
          <w:b/>
          <w:sz w:val="32"/>
          <w:szCs w:val="32"/>
          <w:lang w:eastAsia="ja-JP"/>
        </w:rPr>
        <w:t>293時間の</w:t>
      </w:r>
      <w:r w:rsidR="001D5337" w:rsidRPr="008F3400">
        <w:rPr>
          <w:rFonts w:ascii="Meiryo UI" w:eastAsia="Meiryo UI" w:hAnsi="Meiryo UI" w:hint="eastAsia"/>
          <w:b/>
          <w:sz w:val="32"/>
          <w:szCs w:val="32"/>
          <w:lang w:eastAsia="ja-JP"/>
        </w:rPr>
        <w:t>遵守</w:t>
      </w:r>
      <w:r w:rsidR="00DC2D12" w:rsidRPr="008F3400">
        <w:rPr>
          <w:rFonts w:ascii="Meiryo UI" w:eastAsia="Meiryo UI" w:hAnsi="Meiryo UI" w:hint="eastAsia"/>
          <w:b/>
          <w:sz w:val="32"/>
          <w:szCs w:val="32"/>
          <w:lang w:eastAsia="ja-JP"/>
        </w:rPr>
        <w:t>を徹底</w:t>
      </w:r>
    </w:p>
    <w:p w14:paraId="08110B82" w14:textId="1D768FD0" w:rsidR="00552839" w:rsidRPr="008F3400"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6877F268" w14:textId="5042897E" w:rsidR="001D5337" w:rsidRPr="008F3400" w:rsidRDefault="001D5337" w:rsidP="00B70E7C">
      <w:pPr>
        <w:adjustRightInd w:val="0"/>
        <w:snapToGrid w:val="0"/>
        <w:spacing w:after="0" w:line="240" w:lineRule="auto"/>
        <w:rPr>
          <w:rStyle w:val="ad"/>
          <w:rFonts w:ascii="Meiryo UI" w:eastAsia="Meiryo UI" w:hAnsi="Meiryo UI"/>
          <w:i w:val="0"/>
          <w:color w:val="auto"/>
          <w:sz w:val="21"/>
          <w:szCs w:val="21"/>
          <w:lang w:eastAsia="ja-JP"/>
        </w:rPr>
      </w:pPr>
    </w:p>
    <w:p w14:paraId="259D4A08" w14:textId="0F070036" w:rsidR="00A50E5D" w:rsidRPr="008F3400" w:rsidRDefault="00D51109" w:rsidP="00A50E5D">
      <w:pPr>
        <w:snapToGrid w:val="0"/>
        <w:spacing w:after="0" w:line="240" w:lineRule="auto"/>
        <w:rPr>
          <w:rStyle w:val="ad"/>
          <w:rFonts w:ascii="Meiryo UI" w:eastAsia="Meiryo UI" w:hAnsi="Meiryo UI"/>
          <w:i w:val="0"/>
          <w:color w:val="auto"/>
          <w:sz w:val="21"/>
          <w:szCs w:val="21"/>
          <w:lang w:eastAsia="ja-JP"/>
        </w:rPr>
      </w:pPr>
      <w:bookmarkStart w:id="0" w:name="_Hlk49846563"/>
      <w:r w:rsidRPr="008F3400">
        <w:rPr>
          <w:rFonts w:ascii="Meiryo UI" w:eastAsia="Meiryo UI" w:hAnsi="Meiryo UI"/>
          <w:color w:val="000000"/>
          <w:sz w:val="21"/>
          <w:szCs w:val="21"/>
          <w:shd w:val="clear" w:color="auto" w:fill="FFFFFF"/>
          <w:lang w:eastAsia="ja-JP"/>
        </w:rPr>
        <w:t>千葉県・四街道市で</w:t>
      </w:r>
      <w:bookmarkStart w:id="1" w:name="_Hlk56610248"/>
      <w:r w:rsidRPr="008F3400">
        <w:rPr>
          <w:rFonts w:ascii="Meiryo UI" w:eastAsia="Meiryo UI" w:hAnsi="Meiryo UI"/>
          <w:color w:val="000000"/>
          <w:sz w:val="21"/>
          <w:szCs w:val="21"/>
          <w:shd w:val="clear" w:color="auto" w:fill="FFFFFF"/>
          <w:lang w:eastAsia="ja-JP"/>
        </w:rPr>
        <w:t>冷凍・チルド帯の食品を中心とした運送事業を展開</w:t>
      </w:r>
      <w:bookmarkEnd w:id="1"/>
      <w:r w:rsidRPr="008F3400">
        <w:rPr>
          <w:rFonts w:ascii="Meiryo UI" w:eastAsia="Meiryo UI" w:hAnsi="Meiryo UI"/>
          <w:color w:val="000000"/>
          <w:sz w:val="21"/>
          <w:szCs w:val="21"/>
          <w:shd w:val="clear" w:color="auto" w:fill="FFFFFF"/>
          <w:lang w:eastAsia="ja-JP"/>
        </w:rPr>
        <w:t>する株式会社日東物流</w:t>
      </w:r>
      <w:bookmarkEnd w:id="0"/>
      <w:r w:rsidR="001977D3" w:rsidRPr="008F3400">
        <w:rPr>
          <w:rStyle w:val="ad"/>
          <w:rFonts w:ascii="Meiryo UI" w:eastAsia="Meiryo UI" w:hAnsi="Meiryo UI" w:hint="eastAsia"/>
          <w:i w:val="0"/>
          <w:color w:val="auto"/>
          <w:sz w:val="21"/>
          <w:szCs w:val="21"/>
          <w:lang w:eastAsia="ja-JP"/>
        </w:rPr>
        <w:t>（本社：千葉県四街道市、</w:t>
      </w:r>
      <w:r w:rsidR="001977D3" w:rsidRPr="008F3400">
        <w:rPr>
          <w:rFonts w:ascii="Meiryo UI" w:eastAsia="Meiryo UI" w:hAnsi="Meiryo UI" w:hint="eastAsia"/>
          <w:sz w:val="21"/>
          <w:szCs w:val="21"/>
          <w:shd w:val="clear" w:color="auto" w:fill="FFFFFF"/>
          <w:lang w:eastAsia="ja-JP"/>
        </w:rPr>
        <w:t>代表取締役　菅原拓也</w:t>
      </w:r>
      <w:r w:rsidR="001977D3" w:rsidRPr="008F3400">
        <w:rPr>
          <w:rStyle w:val="ad"/>
          <w:rFonts w:ascii="Meiryo UI" w:eastAsia="Meiryo UI" w:hAnsi="Meiryo UI" w:hint="eastAsia"/>
          <w:i w:val="0"/>
          <w:color w:val="auto"/>
          <w:sz w:val="21"/>
          <w:szCs w:val="21"/>
          <w:lang w:eastAsia="ja-JP"/>
        </w:rPr>
        <w:t>）は、</w:t>
      </w:r>
      <w:r w:rsidR="00275553" w:rsidRPr="008F3400">
        <w:rPr>
          <w:rStyle w:val="ad"/>
          <w:rFonts w:ascii="Meiryo UI" w:eastAsia="Meiryo UI" w:hAnsi="Meiryo UI" w:hint="eastAsia"/>
          <w:i w:val="0"/>
          <w:color w:val="auto"/>
          <w:sz w:val="21"/>
          <w:szCs w:val="21"/>
          <w:lang w:eastAsia="ja-JP"/>
        </w:rPr>
        <w:t>従業員の健康に配慮した経営を実践している“健康経営優良法人”として</w:t>
      </w:r>
      <w:r w:rsidR="00461FD2" w:rsidRPr="008F3400">
        <w:rPr>
          <w:rStyle w:val="ad"/>
          <w:rFonts w:ascii="Meiryo UI" w:eastAsia="Meiryo UI" w:hAnsi="Meiryo UI" w:hint="eastAsia"/>
          <w:i w:val="0"/>
          <w:color w:val="auto"/>
          <w:sz w:val="21"/>
          <w:szCs w:val="21"/>
          <w:lang w:eastAsia="ja-JP"/>
        </w:rPr>
        <w:t>社内の</w:t>
      </w:r>
      <w:r w:rsidR="00275553" w:rsidRPr="008F3400">
        <w:rPr>
          <w:rStyle w:val="ad"/>
          <w:rFonts w:ascii="Meiryo UI" w:eastAsia="Meiryo UI" w:hAnsi="Meiryo UI" w:hint="eastAsia"/>
          <w:i w:val="0"/>
          <w:color w:val="auto"/>
          <w:sz w:val="21"/>
          <w:szCs w:val="21"/>
          <w:lang w:eastAsia="ja-JP"/>
        </w:rPr>
        <w:t>働き方改革を加速、</w:t>
      </w:r>
      <w:r w:rsidR="00BD03C6" w:rsidRPr="008F3400">
        <w:rPr>
          <w:rStyle w:val="ad"/>
          <w:rFonts w:ascii="Meiryo UI" w:eastAsia="Meiryo UI" w:hAnsi="Meiryo UI" w:hint="eastAsia"/>
          <w:i w:val="0"/>
          <w:color w:val="auto"/>
          <w:sz w:val="21"/>
          <w:szCs w:val="21"/>
          <w:lang w:eastAsia="ja-JP"/>
        </w:rPr>
        <w:t>さら</w:t>
      </w:r>
      <w:r w:rsidR="00BD03C6">
        <w:rPr>
          <w:rStyle w:val="ad"/>
          <w:rFonts w:ascii="Meiryo UI" w:eastAsia="Meiryo UI" w:hAnsi="Meiryo UI" w:hint="eastAsia"/>
          <w:i w:val="0"/>
          <w:color w:val="auto"/>
          <w:sz w:val="21"/>
          <w:szCs w:val="21"/>
          <w:lang w:eastAsia="ja-JP"/>
        </w:rPr>
        <w:t>なる</w:t>
      </w:r>
      <w:r w:rsidR="00A70B9E" w:rsidRPr="008F3400">
        <w:rPr>
          <w:rStyle w:val="ad"/>
          <w:rFonts w:ascii="Meiryo UI" w:eastAsia="Meiryo UI" w:hAnsi="Meiryo UI" w:hint="eastAsia"/>
          <w:i w:val="0"/>
          <w:color w:val="auto"/>
          <w:sz w:val="21"/>
          <w:szCs w:val="21"/>
          <w:lang w:eastAsia="ja-JP"/>
        </w:rPr>
        <w:t>労働</w:t>
      </w:r>
      <w:r w:rsidR="004C2E91">
        <w:rPr>
          <w:rStyle w:val="ad"/>
          <w:rFonts w:ascii="Meiryo UI" w:eastAsia="Meiryo UI" w:hAnsi="Meiryo UI" w:hint="eastAsia"/>
          <w:i w:val="0"/>
          <w:color w:val="auto"/>
          <w:sz w:val="21"/>
          <w:szCs w:val="21"/>
          <w:lang w:eastAsia="ja-JP"/>
        </w:rPr>
        <w:t>環境</w:t>
      </w:r>
      <w:r w:rsidR="00A70B9E" w:rsidRPr="008F3400">
        <w:rPr>
          <w:rStyle w:val="ad"/>
          <w:rFonts w:ascii="Meiryo UI" w:eastAsia="Meiryo UI" w:hAnsi="Meiryo UI" w:hint="eastAsia"/>
          <w:i w:val="0"/>
          <w:color w:val="auto"/>
          <w:sz w:val="21"/>
          <w:szCs w:val="21"/>
          <w:lang w:eastAsia="ja-JP"/>
        </w:rPr>
        <w:t>改善に向け、</w:t>
      </w:r>
      <w:r w:rsidR="00275553" w:rsidRPr="008F3400">
        <w:rPr>
          <w:rStyle w:val="ad"/>
          <w:rFonts w:ascii="Meiryo UI" w:eastAsia="Meiryo UI" w:hAnsi="Meiryo UI" w:hint="eastAsia"/>
          <w:i w:val="0"/>
          <w:color w:val="auto"/>
          <w:sz w:val="21"/>
          <w:szCs w:val="21"/>
          <w:lang w:eastAsia="ja-JP"/>
        </w:rPr>
        <w:t>4月2</w:t>
      </w:r>
      <w:r w:rsidR="00275553" w:rsidRPr="008F3400">
        <w:rPr>
          <w:rStyle w:val="ad"/>
          <w:rFonts w:ascii="Meiryo UI" w:eastAsia="Meiryo UI" w:hAnsi="Meiryo UI"/>
          <w:i w:val="0"/>
          <w:color w:val="auto"/>
          <w:sz w:val="21"/>
          <w:szCs w:val="21"/>
          <w:lang w:eastAsia="ja-JP"/>
        </w:rPr>
        <w:t>1</w:t>
      </w:r>
      <w:r w:rsidR="00275553" w:rsidRPr="008F3400">
        <w:rPr>
          <w:rStyle w:val="ad"/>
          <w:rFonts w:ascii="Meiryo UI" w:eastAsia="Meiryo UI" w:hAnsi="Meiryo UI" w:hint="eastAsia"/>
          <w:i w:val="0"/>
          <w:color w:val="auto"/>
          <w:sz w:val="21"/>
          <w:szCs w:val="21"/>
          <w:lang w:eastAsia="ja-JP"/>
        </w:rPr>
        <w:t>日以降</w:t>
      </w:r>
      <w:r w:rsidR="00461FD2" w:rsidRPr="008F3400">
        <w:rPr>
          <w:rStyle w:val="ad"/>
          <w:rFonts w:ascii="Meiryo UI" w:eastAsia="Meiryo UI" w:hAnsi="Meiryo UI" w:hint="eastAsia"/>
          <w:i w:val="0"/>
          <w:color w:val="auto"/>
          <w:sz w:val="21"/>
          <w:szCs w:val="21"/>
          <w:lang w:eastAsia="ja-JP"/>
        </w:rPr>
        <w:t>の</w:t>
      </w:r>
      <w:r w:rsidR="00A50E5D" w:rsidRPr="008F3400">
        <w:rPr>
          <w:rStyle w:val="ad"/>
          <w:rFonts w:ascii="Meiryo UI" w:eastAsia="Meiryo UI" w:hAnsi="Meiryo UI" w:hint="eastAsia"/>
          <w:i w:val="0"/>
          <w:color w:val="auto"/>
          <w:sz w:val="21"/>
          <w:szCs w:val="21"/>
          <w:lang w:eastAsia="ja-JP"/>
        </w:rPr>
        <w:t>全ての</w:t>
      </w:r>
      <w:r w:rsidR="00275553" w:rsidRPr="008F3400">
        <w:rPr>
          <w:rStyle w:val="ad"/>
          <w:rFonts w:ascii="Meiryo UI" w:eastAsia="Meiryo UI" w:hAnsi="Meiryo UI" w:hint="eastAsia"/>
          <w:i w:val="0"/>
          <w:color w:val="auto"/>
          <w:sz w:val="21"/>
          <w:szCs w:val="21"/>
          <w:lang w:eastAsia="ja-JP"/>
        </w:rPr>
        <w:t>従業員（ドライバー）の最大拘束時間293時間</w:t>
      </w:r>
      <w:r w:rsidR="00A50E5D" w:rsidRPr="008F3400">
        <w:rPr>
          <w:rStyle w:val="ad"/>
          <w:rFonts w:ascii="Meiryo UI" w:eastAsia="Meiryo UI" w:hAnsi="Meiryo UI" w:hint="eastAsia"/>
          <w:i w:val="0"/>
          <w:color w:val="auto"/>
          <w:sz w:val="21"/>
          <w:szCs w:val="21"/>
          <w:lang w:eastAsia="ja-JP"/>
        </w:rPr>
        <w:t>の遵守</w:t>
      </w:r>
      <w:r w:rsidR="00461FD2" w:rsidRPr="008F3400">
        <w:rPr>
          <w:rStyle w:val="ad"/>
          <w:rFonts w:ascii="Meiryo UI" w:eastAsia="Meiryo UI" w:hAnsi="Meiryo UI" w:hint="eastAsia"/>
          <w:i w:val="0"/>
          <w:color w:val="auto"/>
          <w:sz w:val="21"/>
          <w:szCs w:val="21"/>
          <w:lang w:eastAsia="ja-JP"/>
        </w:rPr>
        <w:t>を</w:t>
      </w:r>
      <w:r w:rsidR="00010AEF" w:rsidRPr="008F3400">
        <w:rPr>
          <w:rStyle w:val="ad"/>
          <w:rFonts w:ascii="Meiryo UI" w:eastAsia="Meiryo UI" w:hAnsi="Meiryo UI" w:hint="eastAsia"/>
          <w:i w:val="0"/>
          <w:color w:val="auto"/>
          <w:sz w:val="21"/>
          <w:szCs w:val="21"/>
          <w:lang w:eastAsia="ja-JP"/>
        </w:rPr>
        <w:t>徹底</w:t>
      </w:r>
      <w:r w:rsidR="00A50E5D" w:rsidRPr="008F3400">
        <w:rPr>
          <w:rStyle w:val="ad"/>
          <w:rFonts w:ascii="Meiryo UI" w:eastAsia="Meiryo UI" w:hAnsi="Meiryo UI" w:hint="eastAsia"/>
          <w:i w:val="0"/>
          <w:color w:val="auto"/>
          <w:sz w:val="21"/>
          <w:szCs w:val="21"/>
          <w:lang w:eastAsia="ja-JP"/>
        </w:rPr>
        <w:t>いたします。</w:t>
      </w:r>
    </w:p>
    <w:p w14:paraId="1D53854F" w14:textId="596DC0F0" w:rsidR="00275553" w:rsidRPr="008F3400" w:rsidRDefault="00275553" w:rsidP="004E7BD6">
      <w:pPr>
        <w:adjustRightInd w:val="0"/>
        <w:snapToGrid w:val="0"/>
        <w:spacing w:after="0" w:line="240" w:lineRule="auto"/>
        <w:rPr>
          <w:rStyle w:val="ad"/>
          <w:rFonts w:ascii="Meiryo UI" w:eastAsia="Meiryo UI" w:hAnsi="Meiryo UI"/>
          <w:i w:val="0"/>
          <w:color w:val="auto"/>
          <w:sz w:val="21"/>
          <w:szCs w:val="21"/>
          <w:lang w:eastAsia="ja-JP"/>
        </w:rPr>
      </w:pPr>
    </w:p>
    <w:p w14:paraId="06206245" w14:textId="1A9FE313" w:rsidR="002C0945" w:rsidRPr="008F3400" w:rsidRDefault="00010AEF" w:rsidP="002C0945">
      <w:pPr>
        <w:snapToGrid w:val="0"/>
        <w:spacing w:after="0" w:line="240" w:lineRule="auto"/>
        <w:rPr>
          <w:rStyle w:val="ad"/>
          <w:rFonts w:ascii="Meiryo UI" w:eastAsia="Meiryo UI" w:hAnsi="Meiryo UI"/>
          <w:i w:val="0"/>
          <w:color w:val="auto"/>
          <w:sz w:val="21"/>
          <w:szCs w:val="21"/>
          <w:lang w:eastAsia="ja-JP"/>
        </w:rPr>
      </w:pPr>
      <w:r w:rsidRPr="008F3400">
        <w:rPr>
          <w:rStyle w:val="ad"/>
          <w:rFonts w:ascii="Meiryo UI" w:eastAsia="Meiryo UI" w:hAnsi="Meiryo UI" w:hint="eastAsia"/>
          <w:i w:val="0"/>
          <w:color w:val="auto"/>
          <w:sz w:val="21"/>
          <w:szCs w:val="21"/>
          <w:lang w:eastAsia="ja-JP"/>
        </w:rPr>
        <w:t>一般労働者の場合、労働基準法32条で法定労働時間として週40時間、1日8時間と定められて</w:t>
      </w:r>
      <w:r w:rsidR="00EF7F9D" w:rsidRPr="008F3400">
        <w:rPr>
          <w:rStyle w:val="ad"/>
          <w:rFonts w:ascii="Meiryo UI" w:eastAsia="Meiryo UI" w:hAnsi="Meiryo UI" w:hint="eastAsia"/>
          <w:i w:val="0"/>
          <w:color w:val="auto"/>
          <w:sz w:val="21"/>
          <w:szCs w:val="21"/>
          <w:lang w:eastAsia="ja-JP"/>
        </w:rPr>
        <w:t>おり</w:t>
      </w:r>
      <w:r w:rsidRPr="008F3400">
        <w:rPr>
          <w:rStyle w:val="ad"/>
          <w:rFonts w:ascii="Meiryo UI" w:eastAsia="Meiryo UI" w:hAnsi="Meiryo UI" w:hint="eastAsia"/>
          <w:i w:val="0"/>
          <w:color w:val="auto"/>
          <w:sz w:val="21"/>
          <w:szCs w:val="21"/>
          <w:lang w:eastAsia="ja-JP"/>
        </w:rPr>
        <w:t>、36条（通称：サブロク協定）</w:t>
      </w:r>
      <w:r w:rsidR="00733BA1" w:rsidRPr="008F3400">
        <w:rPr>
          <w:rStyle w:val="ad"/>
          <w:rFonts w:ascii="Meiryo UI" w:eastAsia="Meiryo UI" w:hAnsi="Meiryo UI" w:hint="eastAsia"/>
          <w:i w:val="0"/>
          <w:color w:val="auto"/>
          <w:sz w:val="21"/>
          <w:szCs w:val="21"/>
          <w:lang w:eastAsia="ja-JP"/>
        </w:rPr>
        <w:t>を締結している場合はさらに</w:t>
      </w:r>
      <w:r w:rsidR="00EA21D6" w:rsidRPr="008F3400">
        <w:rPr>
          <w:rStyle w:val="ad"/>
          <w:rFonts w:ascii="Meiryo UI" w:eastAsia="Meiryo UI" w:hAnsi="Meiryo UI" w:hint="eastAsia"/>
          <w:i w:val="0"/>
          <w:color w:val="auto"/>
          <w:sz w:val="21"/>
          <w:szCs w:val="21"/>
          <w:lang w:eastAsia="ja-JP"/>
        </w:rPr>
        <w:t>1ヵ月</w:t>
      </w:r>
      <w:r w:rsidR="00733BA1" w:rsidRPr="008F3400">
        <w:rPr>
          <w:rStyle w:val="ad"/>
          <w:rFonts w:ascii="Meiryo UI" w:eastAsia="Meiryo UI" w:hAnsi="Meiryo UI" w:hint="eastAsia"/>
          <w:i w:val="0"/>
          <w:color w:val="auto"/>
          <w:sz w:val="21"/>
          <w:szCs w:val="21"/>
          <w:lang w:eastAsia="ja-JP"/>
        </w:rPr>
        <w:t>45時間を上限に</w:t>
      </w:r>
      <w:r w:rsidR="00EF7F9D" w:rsidRPr="008F3400">
        <w:rPr>
          <w:rStyle w:val="ad"/>
          <w:rFonts w:ascii="Meiryo UI" w:eastAsia="Meiryo UI" w:hAnsi="Meiryo UI" w:hint="eastAsia"/>
          <w:i w:val="0"/>
          <w:color w:val="auto"/>
          <w:sz w:val="21"/>
          <w:szCs w:val="21"/>
          <w:lang w:eastAsia="ja-JP"/>
        </w:rPr>
        <w:t>、</w:t>
      </w:r>
      <w:r w:rsidR="00733BA1" w:rsidRPr="008F3400">
        <w:rPr>
          <w:rStyle w:val="ad"/>
          <w:rFonts w:ascii="Meiryo UI" w:eastAsia="Meiryo UI" w:hAnsi="Meiryo UI" w:hint="eastAsia"/>
          <w:i w:val="0"/>
          <w:color w:val="auto"/>
          <w:sz w:val="21"/>
          <w:szCs w:val="21"/>
          <w:lang w:eastAsia="ja-JP"/>
        </w:rPr>
        <w:t>労働</w:t>
      </w:r>
      <w:r w:rsidR="00461FD2" w:rsidRPr="008F3400">
        <w:rPr>
          <w:rStyle w:val="ad"/>
          <w:rFonts w:ascii="Meiryo UI" w:eastAsia="Meiryo UI" w:hAnsi="Meiryo UI" w:hint="eastAsia"/>
          <w:i w:val="0"/>
          <w:color w:val="auto"/>
          <w:sz w:val="21"/>
          <w:szCs w:val="21"/>
          <w:lang w:eastAsia="ja-JP"/>
        </w:rPr>
        <w:t>時間の延長</w:t>
      </w:r>
      <w:r w:rsidR="00733BA1" w:rsidRPr="008F3400">
        <w:rPr>
          <w:rStyle w:val="ad"/>
          <w:rFonts w:ascii="Meiryo UI" w:eastAsia="Meiryo UI" w:hAnsi="Meiryo UI" w:hint="eastAsia"/>
          <w:i w:val="0"/>
          <w:color w:val="auto"/>
          <w:sz w:val="21"/>
          <w:szCs w:val="21"/>
          <w:lang w:eastAsia="ja-JP"/>
        </w:rPr>
        <w:t>が認められています。一方、トラックドライバー</w:t>
      </w:r>
      <w:r w:rsidR="004E7BD6" w:rsidRPr="008F3400">
        <w:rPr>
          <w:rStyle w:val="ad"/>
          <w:rFonts w:ascii="Meiryo UI" w:eastAsia="Meiryo UI" w:hAnsi="Meiryo UI" w:hint="eastAsia"/>
          <w:i w:val="0"/>
          <w:color w:val="auto"/>
          <w:sz w:val="21"/>
          <w:szCs w:val="21"/>
          <w:lang w:eastAsia="ja-JP"/>
        </w:rPr>
        <w:t>など自動車運転者</w:t>
      </w:r>
      <w:r w:rsidR="00733BA1" w:rsidRPr="008F3400">
        <w:rPr>
          <w:rStyle w:val="ad"/>
          <w:rFonts w:ascii="Meiryo UI" w:eastAsia="Meiryo UI" w:hAnsi="Meiryo UI" w:hint="eastAsia"/>
          <w:i w:val="0"/>
          <w:color w:val="auto"/>
          <w:sz w:val="21"/>
          <w:szCs w:val="21"/>
          <w:lang w:eastAsia="ja-JP"/>
        </w:rPr>
        <w:t>の場合は</w:t>
      </w:r>
      <w:r w:rsidR="001A54B7" w:rsidRPr="008F3400">
        <w:rPr>
          <w:rStyle w:val="ad"/>
          <w:rFonts w:ascii="Meiryo UI" w:eastAsia="Meiryo UI" w:hAnsi="Meiryo UI" w:hint="eastAsia"/>
          <w:i w:val="0"/>
          <w:color w:val="auto"/>
          <w:sz w:val="21"/>
          <w:szCs w:val="21"/>
          <w:lang w:eastAsia="ja-JP"/>
        </w:rPr>
        <w:t>、</w:t>
      </w:r>
      <w:r w:rsidR="00733BA1" w:rsidRPr="008F3400">
        <w:rPr>
          <w:rStyle w:val="ad"/>
          <w:rFonts w:ascii="Meiryo UI" w:eastAsia="Meiryo UI" w:hAnsi="Meiryo UI" w:hint="eastAsia"/>
          <w:i w:val="0"/>
          <w:color w:val="auto"/>
          <w:sz w:val="21"/>
          <w:szCs w:val="21"/>
          <w:lang w:eastAsia="ja-JP"/>
        </w:rPr>
        <w:t>延長時間の限度基準が設けられておらず、</w:t>
      </w:r>
      <w:r w:rsidR="004E7BD6" w:rsidRPr="008F3400">
        <w:rPr>
          <w:rStyle w:val="ad"/>
          <w:rFonts w:ascii="Meiryo UI" w:eastAsia="Meiryo UI" w:hAnsi="Meiryo UI" w:hint="eastAsia"/>
          <w:i w:val="0"/>
          <w:color w:val="auto"/>
          <w:sz w:val="21"/>
          <w:szCs w:val="21"/>
          <w:lang w:eastAsia="ja-JP"/>
        </w:rPr>
        <w:t>代わりに「自動車運転者の労働時間等の改善のための基準</w:t>
      </w:r>
      <w:r w:rsidR="00EF7F9D" w:rsidRPr="008F3400">
        <w:rPr>
          <w:rStyle w:val="ad"/>
          <w:rFonts w:ascii="Meiryo UI" w:eastAsia="Meiryo UI" w:hAnsi="Meiryo UI" w:hint="eastAsia"/>
          <w:i w:val="0"/>
          <w:color w:val="auto"/>
          <w:sz w:val="21"/>
          <w:szCs w:val="21"/>
          <w:lang w:eastAsia="ja-JP"/>
        </w:rPr>
        <w:t>（改善基準告示）</w:t>
      </w:r>
      <w:r w:rsidR="004E7BD6" w:rsidRPr="008F3400">
        <w:rPr>
          <w:rStyle w:val="ad"/>
          <w:rFonts w:ascii="Meiryo UI" w:eastAsia="Meiryo UI" w:hAnsi="Meiryo UI" w:hint="eastAsia"/>
          <w:i w:val="0"/>
          <w:color w:val="auto"/>
          <w:sz w:val="21"/>
          <w:szCs w:val="21"/>
          <w:lang w:eastAsia="ja-JP"/>
        </w:rPr>
        <w:t>」により、</w:t>
      </w:r>
      <w:r w:rsidR="00461FD2" w:rsidRPr="008F3400">
        <w:rPr>
          <w:rStyle w:val="ad"/>
          <w:rFonts w:ascii="Meiryo UI" w:eastAsia="Meiryo UI" w:hAnsi="Meiryo UI" w:hint="eastAsia"/>
          <w:i w:val="0"/>
          <w:color w:val="auto"/>
          <w:sz w:val="21"/>
          <w:szCs w:val="21"/>
          <w:lang w:eastAsia="ja-JP"/>
        </w:rPr>
        <w:t>１ヵ月の</w:t>
      </w:r>
      <w:r w:rsidR="006C1343" w:rsidRPr="008F3400">
        <w:rPr>
          <w:rStyle w:val="ad"/>
          <w:rFonts w:ascii="Meiryo UI" w:eastAsia="Meiryo UI" w:hAnsi="Meiryo UI" w:hint="eastAsia"/>
          <w:i w:val="0"/>
          <w:color w:val="auto"/>
          <w:sz w:val="21"/>
          <w:szCs w:val="21"/>
          <w:lang w:eastAsia="ja-JP"/>
        </w:rPr>
        <w:t>拘束時間</w:t>
      </w:r>
      <w:r w:rsidR="004E7BD6" w:rsidRPr="008F3400">
        <w:rPr>
          <w:rStyle w:val="ad"/>
          <w:rFonts w:ascii="Meiryo UI" w:eastAsia="Meiryo UI" w:hAnsi="Meiryo UI" w:hint="eastAsia"/>
          <w:i w:val="0"/>
          <w:color w:val="auto"/>
          <w:sz w:val="21"/>
          <w:szCs w:val="21"/>
          <w:lang w:eastAsia="ja-JP"/>
        </w:rPr>
        <w:t>の上限を2</w:t>
      </w:r>
      <w:r w:rsidR="004E7BD6" w:rsidRPr="008F3400">
        <w:rPr>
          <w:rStyle w:val="ad"/>
          <w:rFonts w:ascii="Meiryo UI" w:eastAsia="Meiryo UI" w:hAnsi="Meiryo UI"/>
          <w:i w:val="0"/>
          <w:color w:val="auto"/>
          <w:sz w:val="21"/>
          <w:szCs w:val="21"/>
          <w:lang w:eastAsia="ja-JP"/>
        </w:rPr>
        <w:t>93</w:t>
      </w:r>
      <w:r w:rsidR="004E7BD6" w:rsidRPr="008F3400">
        <w:rPr>
          <w:rStyle w:val="ad"/>
          <w:rFonts w:ascii="Meiryo UI" w:eastAsia="Meiryo UI" w:hAnsi="Meiryo UI" w:hint="eastAsia"/>
          <w:i w:val="0"/>
          <w:color w:val="auto"/>
          <w:sz w:val="21"/>
          <w:szCs w:val="21"/>
          <w:lang w:eastAsia="ja-JP"/>
        </w:rPr>
        <w:t>時間とし、また１年のうち６ヵ月までは、年間3,516時間を超えない範囲内において１ヵ月320時間まで延長が可能とされています。</w:t>
      </w:r>
    </w:p>
    <w:p w14:paraId="2D2453C9" w14:textId="77777777" w:rsidR="00F215FF" w:rsidRPr="008F3400" w:rsidRDefault="00F215FF" w:rsidP="00F215FF">
      <w:pPr>
        <w:snapToGrid w:val="0"/>
        <w:spacing w:after="0" w:line="240" w:lineRule="auto"/>
        <w:rPr>
          <w:rStyle w:val="ad"/>
          <w:rFonts w:ascii="Meiryo UI" w:eastAsia="Meiryo UI" w:hAnsi="Meiryo UI"/>
          <w:i w:val="0"/>
          <w:color w:val="auto"/>
          <w:sz w:val="21"/>
          <w:szCs w:val="21"/>
          <w:lang w:eastAsia="ja-JP"/>
        </w:rPr>
      </w:pPr>
    </w:p>
    <w:p w14:paraId="65AF1D75" w14:textId="658E87DC" w:rsidR="00F215FF" w:rsidRPr="003D24C5" w:rsidRDefault="00F215FF" w:rsidP="00F215FF">
      <w:pPr>
        <w:snapToGrid w:val="0"/>
        <w:spacing w:after="0" w:line="240" w:lineRule="auto"/>
        <w:rPr>
          <w:rStyle w:val="ad"/>
          <w:rFonts w:ascii="Meiryo UI" w:eastAsia="Meiryo UI" w:hAnsi="Meiryo UI"/>
          <w:i w:val="0"/>
          <w:color w:val="auto"/>
          <w:sz w:val="21"/>
          <w:szCs w:val="21"/>
          <w:lang w:eastAsia="ja-JP"/>
        </w:rPr>
      </w:pPr>
      <w:r w:rsidRPr="00165D9F">
        <w:rPr>
          <w:rStyle w:val="ad"/>
          <w:rFonts w:ascii="Meiryo UI" w:eastAsia="Meiryo UI" w:hAnsi="Meiryo UI" w:hint="eastAsia"/>
          <w:i w:val="0"/>
          <w:color w:val="auto"/>
          <w:sz w:val="21"/>
          <w:szCs w:val="21"/>
          <w:lang w:eastAsia="ja-JP"/>
        </w:rPr>
        <w:t>当社では、すべての従業員が健康でいられる職場環境を目指すとともに、家族時間など自己の生活を豊かで有意義なものとしてもらう事を目的に、4月21日以降は全ての従業員（ドライバー）の毎月の最大拘束時間を293時間とすることを徹底した事業運営を行います。また、「働き方改革関連法」において制定された、2024年4月から適用される、月80時間の時間外労働の上限規制を前倒しで実現・徹底するために、本法を上回る、最大拘束時間を270時間以下とする社会規定を設け、取り組んでまいります。</w:t>
      </w:r>
    </w:p>
    <w:p w14:paraId="4C0D167B" w14:textId="77777777" w:rsidR="00F215FF" w:rsidRPr="008F3400" w:rsidRDefault="00F215FF" w:rsidP="00B70E7C">
      <w:pPr>
        <w:adjustRightInd w:val="0"/>
        <w:snapToGrid w:val="0"/>
        <w:spacing w:after="0" w:line="240" w:lineRule="auto"/>
        <w:rPr>
          <w:rFonts w:ascii="Meiryo UI" w:eastAsia="Meiryo UI" w:hAnsi="Meiryo UI"/>
          <w:sz w:val="21"/>
          <w:szCs w:val="21"/>
          <w:shd w:val="clear" w:color="auto" w:fill="FFFFFF"/>
          <w:lang w:eastAsia="ja-JP"/>
        </w:rPr>
      </w:pPr>
    </w:p>
    <w:p w14:paraId="3293C210" w14:textId="6BFEC85F" w:rsidR="007C1481" w:rsidRPr="008F3400" w:rsidRDefault="001D5337" w:rsidP="00B70E7C">
      <w:pPr>
        <w:adjustRightInd w:val="0"/>
        <w:snapToGrid w:val="0"/>
        <w:spacing w:after="0" w:line="240" w:lineRule="auto"/>
        <w:rPr>
          <w:rStyle w:val="ad"/>
          <w:rFonts w:ascii="Meiryo UI" w:eastAsia="Meiryo UI" w:hAnsi="Meiryo UI"/>
          <w:i w:val="0"/>
          <w:color w:val="auto"/>
          <w:sz w:val="21"/>
          <w:szCs w:val="21"/>
          <w:lang w:eastAsia="ja-JP"/>
        </w:rPr>
      </w:pPr>
      <w:r w:rsidRPr="008F3400">
        <w:rPr>
          <w:rFonts w:ascii="Meiryo UI" w:eastAsia="Meiryo UI" w:hAnsi="Meiryo UI" w:hint="eastAsia"/>
          <w:sz w:val="21"/>
          <w:szCs w:val="21"/>
          <w:shd w:val="clear" w:color="auto" w:fill="FFFFFF"/>
          <w:lang w:eastAsia="ja-JP"/>
        </w:rPr>
        <w:t>私たち日東物流</w:t>
      </w:r>
      <w:r w:rsidR="006C5D2B" w:rsidRPr="008F3400">
        <w:rPr>
          <w:rFonts w:ascii="Meiryo UI" w:eastAsia="Meiryo UI" w:hAnsi="Meiryo UI" w:hint="eastAsia"/>
          <w:sz w:val="21"/>
          <w:szCs w:val="21"/>
          <w:shd w:val="clear" w:color="auto" w:fill="FFFFFF"/>
          <w:lang w:eastAsia="ja-JP"/>
        </w:rPr>
        <w:t>は、</w:t>
      </w:r>
      <w:r w:rsidR="006C5D2B" w:rsidRPr="008F3400">
        <w:rPr>
          <w:rStyle w:val="ad"/>
          <w:rFonts w:ascii="Meiryo UI" w:eastAsia="Meiryo UI" w:hAnsi="Meiryo UI" w:hint="eastAsia"/>
          <w:i w:val="0"/>
          <w:color w:val="auto"/>
          <w:sz w:val="21"/>
          <w:szCs w:val="21"/>
          <w:lang w:eastAsia="ja-JP"/>
        </w:rPr>
        <w:t>従業員の健康こそがサービスの維持</w:t>
      </w:r>
      <w:r w:rsidR="00004D64" w:rsidRPr="008F3400">
        <w:rPr>
          <w:rStyle w:val="ad"/>
          <w:rFonts w:ascii="Meiryo UI" w:eastAsia="Meiryo UI" w:hAnsi="Meiryo UI" w:hint="eastAsia"/>
          <w:i w:val="0"/>
          <w:color w:val="auto"/>
          <w:sz w:val="21"/>
          <w:szCs w:val="21"/>
          <w:lang w:eastAsia="ja-JP"/>
        </w:rPr>
        <w:t>・</w:t>
      </w:r>
      <w:r w:rsidR="006C5D2B" w:rsidRPr="008F3400">
        <w:rPr>
          <w:rStyle w:val="ad"/>
          <w:rFonts w:ascii="Meiryo UI" w:eastAsia="Meiryo UI" w:hAnsi="Meiryo UI" w:hint="eastAsia"/>
          <w:i w:val="0"/>
          <w:color w:val="auto"/>
          <w:sz w:val="21"/>
          <w:szCs w:val="21"/>
          <w:lang w:eastAsia="ja-JP"/>
        </w:rPr>
        <w:t>向上につながると考えています。</w:t>
      </w:r>
    </w:p>
    <w:p w14:paraId="1B0B552C" w14:textId="1B3C9010" w:rsidR="00FB3D3A" w:rsidRPr="00E261A6" w:rsidRDefault="006C5D2B" w:rsidP="00B70E7C">
      <w:pPr>
        <w:adjustRightInd w:val="0"/>
        <w:snapToGrid w:val="0"/>
        <w:spacing w:after="0" w:line="240" w:lineRule="auto"/>
        <w:rPr>
          <w:rStyle w:val="ad"/>
          <w:rFonts w:ascii="Meiryo UI" w:eastAsia="Meiryo UI" w:hAnsi="Meiryo UI"/>
          <w:i w:val="0"/>
          <w:color w:val="auto"/>
          <w:sz w:val="21"/>
          <w:szCs w:val="21"/>
          <w:lang w:eastAsia="ja-JP"/>
        </w:rPr>
      </w:pPr>
      <w:r w:rsidRPr="008F3400">
        <w:rPr>
          <w:rStyle w:val="ad"/>
          <w:rFonts w:ascii="Meiryo UI" w:eastAsia="Meiryo UI" w:hAnsi="Meiryo UI" w:hint="eastAsia"/>
          <w:i w:val="0"/>
          <w:color w:val="auto"/>
          <w:sz w:val="21"/>
          <w:szCs w:val="21"/>
          <w:lang w:eastAsia="ja-JP"/>
        </w:rPr>
        <w:t>この理念のもと、</w:t>
      </w:r>
      <w:r w:rsidRPr="008F3400">
        <w:rPr>
          <w:rFonts w:ascii="Meiryo UI" w:eastAsia="Meiryo UI" w:hAnsi="Meiryo UI" w:hint="eastAsia"/>
          <w:sz w:val="21"/>
          <w:szCs w:val="21"/>
          <w:shd w:val="clear" w:color="auto" w:fill="FFFFFF"/>
          <w:lang w:eastAsia="ja-JP"/>
        </w:rPr>
        <w:t>働きやすい労働環境の提供や</w:t>
      </w:r>
      <w:r w:rsidR="00004D64" w:rsidRPr="008F3400">
        <w:rPr>
          <w:rFonts w:ascii="Meiryo UI" w:eastAsia="Meiryo UI" w:hAnsi="Meiryo UI" w:hint="eastAsia"/>
          <w:sz w:val="21"/>
          <w:szCs w:val="21"/>
          <w:shd w:val="clear" w:color="auto" w:fill="FFFFFF"/>
          <w:lang w:eastAsia="ja-JP"/>
        </w:rPr>
        <w:t>安全管理</w:t>
      </w:r>
      <w:r w:rsidRPr="008F3400">
        <w:rPr>
          <w:rFonts w:ascii="Meiryo UI" w:eastAsia="Meiryo UI" w:hAnsi="Meiryo UI" w:hint="eastAsia"/>
          <w:sz w:val="21"/>
          <w:szCs w:val="21"/>
          <w:shd w:val="clear" w:color="auto" w:fill="FFFFFF"/>
          <w:lang w:eastAsia="ja-JP"/>
        </w:rPr>
        <w:t>の徹底といった、従業員の</w:t>
      </w:r>
      <w:r w:rsidR="00004D64" w:rsidRPr="008F3400">
        <w:rPr>
          <w:rFonts w:ascii="Meiryo UI" w:eastAsia="Meiryo UI" w:hAnsi="Meiryo UI" w:hint="eastAsia"/>
          <w:sz w:val="21"/>
          <w:szCs w:val="21"/>
          <w:shd w:val="clear" w:color="auto" w:fill="FFFFFF"/>
          <w:lang w:eastAsia="ja-JP"/>
        </w:rPr>
        <w:t>生活と</w:t>
      </w:r>
      <w:r w:rsidRPr="008F3400">
        <w:rPr>
          <w:rFonts w:ascii="Meiryo UI" w:eastAsia="Meiryo UI" w:hAnsi="Meiryo UI" w:hint="eastAsia"/>
          <w:sz w:val="21"/>
          <w:szCs w:val="21"/>
          <w:shd w:val="clear" w:color="auto" w:fill="FFFFFF"/>
          <w:lang w:eastAsia="ja-JP"/>
        </w:rPr>
        <w:t>安全</w:t>
      </w:r>
      <w:r w:rsidR="00004D64" w:rsidRPr="008F3400">
        <w:rPr>
          <w:rFonts w:ascii="Meiryo UI" w:eastAsia="Meiryo UI" w:hAnsi="Meiryo UI" w:hint="eastAsia"/>
          <w:sz w:val="21"/>
          <w:szCs w:val="21"/>
          <w:shd w:val="clear" w:color="auto" w:fill="FFFFFF"/>
          <w:lang w:eastAsia="ja-JP"/>
        </w:rPr>
        <w:t>の</w:t>
      </w:r>
      <w:r w:rsidRPr="008F3400">
        <w:rPr>
          <w:rFonts w:ascii="Meiryo UI" w:eastAsia="Meiryo UI" w:hAnsi="Meiryo UI" w:hint="eastAsia"/>
          <w:sz w:val="21"/>
          <w:szCs w:val="21"/>
          <w:shd w:val="clear" w:color="auto" w:fill="FFFFFF"/>
          <w:lang w:eastAsia="ja-JP"/>
        </w:rPr>
        <w:t>向上に向けた様々な取り組みを行うなど、業界に先駆けた取り組みを数多く行ってまいりました。</w:t>
      </w:r>
      <w:r w:rsidR="001D5337" w:rsidRPr="008F3400">
        <w:rPr>
          <w:rFonts w:ascii="Meiryo UI" w:eastAsia="Meiryo UI" w:hAnsi="Meiryo UI" w:hint="eastAsia"/>
          <w:sz w:val="21"/>
          <w:szCs w:val="21"/>
          <w:shd w:val="clear" w:color="auto" w:fill="FFFFFF"/>
          <w:lang w:eastAsia="ja-JP"/>
        </w:rPr>
        <w:t>今回の</w:t>
      </w:r>
      <w:r w:rsidR="00BE2498" w:rsidRPr="008F3400">
        <w:rPr>
          <w:rFonts w:ascii="Meiryo UI" w:eastAsia="Meiryo UI" w:hAnsi="Meiryo UI" w:hint="eastAsia"/>
          <w:sz w:val="21"/>
          <w:szCs w:val="21"/>
          <w:shd w:val="clear" w:color="auto" w:fill="FFFFFF"/>
          <w:lang w:eastAsia="ja-JP"/>
        </w:rPr>
        <w:t>最大拘束時間の遵守による残業ゼロの徹底も、</w:t>
      </w:r>
      <w:r w:rsidR="00FB3D3A" w:rsidRPr="008F3400">
        <w:rPr>
          <w:rStyle w:val="ad"/>
          <w:rFonts w:ascii="Meiryo UI" w:eastAsia="Meiryo UI" w:hAnsi="Meiryo UI" w:hint="eastAsia"/>
          <w:i w:val="0"/>
          <w:color w:val="auto"/>
          <w:sz w:val="21"/>
          <w:szCs w:val="21"/>
          <w:lang w:eastAsia="ja-JP"/>
        </w:rPr>
        <w:t>こうした考えに基づいたもの</w:t>
      </w:r>
      <w:r w:rsidR="00487088" w:rsidRPr="008F3400">
        <w:rPr>
          <w:rStyle w:val="ad"/>
          <w:rFonts w:ascii="Meiryo UI" w:eastAsia="Meiryo UI" w:hAnsi="Meiryo UI" w:hint="eastAsia"/>
          <w:i w:val="0"/>
          <w:color w:val="auto"/>
          <w:sz w:val="21"/>
          <w:szCs w:val="21"/>
          <w:lang w:eastAsia="ja-JP"/>
        </w:rPr>
        <w:t>であり、</w:t>
      </w:r>
      <w:r w:rsidR="00FB3D3A" w:rsidRPr="008F3400">
        <w:rPr>
          <w:rStyle w:val="ad"/>
          <w:rFonts w:ascii="Meiryo UI" w:eastAsia="Meiryo UI" w:hAnsi="Meiryo UI" w:hint="eastAsia"/>
          <w:i w:val="0"/>
          <w:color w:val="auto"/>
          <w:sz w:val="21"/>
          <w:szCs w:val="21"/>
          <w:lang w:eastAsia="ja-JP"/>
        </w:rPr>
        <w:t>より</w:t>
      </w:r>
      <w:r w:rsidR="00376284" w:rsidRPr="008F3400">
        <w:rPr>
          <w:rStyle w:val="ad"/>
          <w:rFonts w:ascii="Meiryo UI" w:eastAsia="Meiryo UI" w:hAnsi="Meiryo UI" w:hint="eastAsia"/>
          <w:i w:val="0"/>
          <w:color w:val="auto"/>
          <w:sz w:val="21"/>
          <w:szCs w:val="21"/>
          <w:lang w:eastAsia="ja-JP"/>
        </w:rPr>
        <w:t>従業員が</w:t>
      </w:r>
      <w:r w:rsidR="00FB3D3A" w:rsidRPr="008F3400">
        <w:rPr>
          <w:rStyle w:val="ad"/>
          <w:rFonts w:ascii="Meiryo UI" w:eastAsia="Meiryo UI" w:hAnsi="Meiryo UI" w:hint="eastAsia"/>
          <w:i w:val="0"/>
          <w:color w:val="auto"/>
          <w:sz w:val="21"/>
          <w:szCs w:val="21"/>
          <w:lang w:eastAsia="ja-JP"/>
        </w:rPr>
        <w:t>安心できる労働環境</w:t>
      </w:r>
      <w:r w:rsidR="00487088" w:rsidRPr="008F3400">
        <w:rPr>
          <w:rStyle w:val="ad"/>
          <w:rFonts w:ascii="Meiryo UI" w:eastAsia="Meiryo UI" w:hAnsi="Meiryo UI" w:hint="eastAsia"/>
          <w:i w:val="0"/>
          <w:color w:val="auto"/>
          <w:sz w:val="21"/>
          <w:szCs w:val="21"/>
          <w:lang w:eastAsia="ja-JP"/>
        </w:rPr>
        <w:t>の</w:t>
      </w:r>
      <w:r w:rsidR="00FB3D3A" w:rsidRPr="008F3400">
        <w:rPr>
          <w:rStyle w:val="ad"/>
          <w:rFonts w:ascii="Meiryo UI" w:eastAsia="Meiryo UI" w:hAnsi="Meiryo UI" w:hint="eastAsia"/>
          <w:i w:val="0"/>
          <w:color w:val="auto"/>
          <w:sz w:val="21"/>
          <w:szCs w:val="21"/>
          <w:lang w:eastAsia="ja-JP"/>
        </w:rPr>
        <w:t>実現こそが、従業員の“</w:t>
      </w:r>
      <w:r w:rsidR="00FE3574" w:rsidRPr="008F3400">
        <w:rPr>
          <w:rStyle w:val="ad"/>
          <w:rFonts w:ascii="Meiryo UI" w:eastAsia="Meiryo UI" w:hAnsi="Meiryo UI" w:hint="eastAsia"/>
          <w:i w:val="0"/>
          <w:color w:val="auto"/>
          <w:sz w:val="21"/>
          <w:szCs w:val="21"/>
          <w:lang w:eastAsia="ja-JP"/>
        </w:rPr>
        <w:t>心身</w:t>
      </w:r>
      <w:r w:rsidR="00487088" w:rsidRPr="008F3400">
        <w:rPr>
          <w:rStyle w:val="ad"/>
          <w:rFonts w:ascii="Meiryo UI" w:eastAsia="Meiryo UI" w:hAnsi="Meiryo UI" w:hint="eastAsia"/>
          <w:i w:val="0"/>
          <w:color w:val="auto"/>
          <w:sz w:val="21"/>
          <w:szCs w:val="21"/>
          <w:lang w:eastAsia="ja-JP"/>
        </w:rPr>
        <w:t>の健康”</w:t>
      </w:r>
      <w:r w:rsidR="00FE3574" w:rsidRPr="008F3400">
        <w:rPr>
          <w:rStyle w:val="ad"/>
          <w:rFonts w:ascii="Meiryo UI" w:eastAsia="Meiryo UI" w:hAnsi="Meiryo UI" w:hint="eastAsia"/>
          <w:i w:val="0"/>
          <w:color w:val="auto"/>
          <w:sz w:val="21"/>
          <w:szCs w:val="21"/>
          <w:lang w:eastAsia="ja-JP"/>
        </w:rPr>
        <w:t>と“豊かな人生の実現”</w:t>
      </w:r>
      <w:r w:rsidR="00FB3D3A" w:rsidRPr="008F3400">
        <w:rPr>
          <w:rStyle w:val="ad"/>
          <w:rFonts w:ascii="Meiryo UI" w:eastAsia="Meiryo UI" w:hAnsi="Meiryo UI" w:hint="eastAsia"/>
          <w:i w:val="0"/>
          <w:color w:val="auto"/>
          <w:sz w:val="21"/>
          <w:szCs w:val="21"/>
          <w:lang w:eastAsia="ja-JP"/>
        </w:rPr>
        <w:t>に繋がり、</w:t>
      </w:r>
      <w:r w:rsidR="00487088" w:rsidRPr="008F3400">
        <w:rPr>
          <w:rStyle w:val="ad"/>
          <w:rFonts w:ascii="Meiryo UI" w:eastAsia="Meiryo UI" w:hAnsi="Meiryo UI" w:hint="eastAsia"/>
          <w:i w:val="0"/>
          <w:color w:val="auto"/>
          <w:sz w:val="21"/>
          <w:szCs w:val="21"/>
          <w:lang w:eastAsia="ja-JP"/>
        </w:rPr>
        <w:t>これが</w:t>
      </w:r>
      <w:r w:rsidR="00FB3D3A" w:rsidRPr="008F3400">
        <w:rPr>
          <w:rStyle w:val="ad"/>
          <w:rFonts w:ascii="Meiryo UI" w:eastAsia="Meiryo UI" w:hAnsi="Meiryo UI" w:hint="eastAsia"/>
          <w:i w:val="0"/>
          <w:color w:val="auto"/>
          <w:sz w:val="21"/>
          <w:szCs w:val="21"/>
          <w:lang w:eastAsia="ja-JP"/>
        </w:rPr>
        <w:t>安全運転</w:t>
      </w:r>
      <w:r w:rsidR="00487088" w:rsidRPr="008F3400">
        <w:rPr>
          <w:rStyle w:val="ad"/>
          <w:rFonts w:ascii="Meiryo UI" w:eastAsia="Meiryo UI" w:hAnsi="Meiryo UI" w:hint="eastAsia"/>
          <w:i w:val="0"/>
          <w:color w:val="auto"/>
          <w:sz w:val="21"/>
          <w:szCs w:val="21"/>
          <w:lang w:eastAsia="ja-JP"/>
        </w:rPr>
        <w:t>意識の向上や、注意力の維</w:t>
      </w:r>
      <w:r w:rsidR="00487088" w:rsidRPr="00E261A6">
        <w:rPr>
          <w:rStyle w:val="ad"/>
          <w:rFonts w:ascii="Meiryo UI" w:eastAsia="Meiryo UI" w:hAnsi="Meiryo UI" w:hint="eastAsia"/>
          <w:i w:val="0"/>
          <w:color w:val="auto"/>
          <w:sz w:val="21"/>
          <w:szCs w:val="21"/>
          <w:lang w:eastAsia="ja-JP"/>
        </w:rPr>
        <w:t>持、ひいては</w:t>
      </w:r>
      <w:r w:rsidR="00004D64" w:rsidRPr="00E261A6">
        <w:rPr>
          <w:rStyle w:val="ad"/>
          <w:rFonts w:ascii="Meiryo UI" w:eastAsia="Meiryo UI" w:hAnsi="Meiryo UI" w:hint="eastAsia"/>
          <w:i w:val="0"/>
          <w:color w:val="auto"/>
          <w:sz w:val="21"/>
          <w:szCs w:val="21"/>
          <w:lang w:eastAsia="ja-JP"/>
        </w:rPr>
        <w:t>全ての人々にご満足頂けるサ</w:t>
      </w:r>
      <w:r w:rsidR="00376284" w:rsidRPr="00E261A6">
        <w:rPr>
          <w:rStyle w:val="ad"/>
          <w:rFonts w:ascii="Meiryo UI" w:eastAsia="Meiryo UI" w:hAnsi="Meiryo UI" w:hint="eastAsia"/>
          <w:i w:val="0"/>
          <w:color w:val="auto"/>
          <w:sz w:val="21"/>
          <w:szCs w:val="21"/>
          <w:lang w:eastAsia="ja-JP"/>
        </w:rPr>
        <w:t>ービス</w:t>
      </w:r>
      <w:r w:rsidR="00487088" w:rsidRPr="00E261A6">
        <w:rPr>
          <w:rStyle w:val="ad"/>
          <w:rFonts w:ascii="Meiryo UI" w:eastAsia="Meiryo UI" w:hAnsi="Meiryo UI" w:hint="eastAsia"/>
          <w:i w:val="0"/>
          <w:color w:val="auto"/>
          <w:sz w:val="21"/>
          <w:szCs w:val="21"/>
          <w:lang w:eastAsia="ja-JP"/>
        </w:rPr>
        <w:t>につながると考えて</w:t>
      </w:r>
      <w:r w:rsidR="00004D64" w:rsidRPr="00E261A6">
        <w:rPr>
          <w:rStyle w:val="ad"/>
          <w:rFonts w:ascii="Meiryo UI" w:eastAsia="Meiryo UI" w:hAnsi="Meiryo UI" w:hint="eastAsia"/>
          <w:i w:val="0"/>
          <w:color w:val="auto"/>
          <w:sz w:val="21"/>
          <w:szCs w:val="21"/>
          <w:lang w:eastAsia="ja-JP"/>
        </w:rPr>
        <w:t>い</w:t>
      </w:r>
      <w:r w:rsidR="00487088" w:rsidRPr="00E261A6">
        <w:rPr>
          <w:rStyle w:val="ad"/>
          <w:rFonts w:ascii="Meiryo UI" w:eastAsia="Meiryo UI" w:hAnsi="Meiryo UI" w:hint="eastAsia"/>
          <w:i w:val="0"/>
          <w:color w:val="auto"/>
          <w:sz w:val="21"/>
          <w:szCs w:val="21"/>
          <w:lang w:eastAsia="ja-JP"/>
        </w:rPr>
        <w:t>ます。</w:t>
      </w:r>
    </w:p>
    <w:p w14:paraId="1B327911" w14:textId="77777777" w:rsidR="009F083E" w:rsidRPr="00E261A6" w:rsidRDefault="009F083E" w:rsidP="00B70E7C">
      <w:pPr>
        <w:adjustRightInd w:val="0"/>
        <w:snapToGrid w:val="0"/>
        <w:spacing w:after="0" w:line="240" w:lineRule="auto"/>
        <w:rPr>
          <w:rFonts w:ascii="Meiryo UI" w:eastAsia="Meiryo UI" w:hAnsi="Meiryo UI"/>
          <w:sz w:val="21"/>
          <w:szCs w:val="21"/>
          <w:shd w:val="clear" w:color="auto" w:fill="FFFFFF"/>
          <w:lang w:eastAsia="ja-JP"/>
        </w:rPr>
      </w:pPr>
    </w:p>
    <w:p w14:paraId="78F4CA4B" w14:textId="6C9B807F" w:rsidR="0039608B" w:rsidRPr="008F3400" w:rsidRDefault="009F083E" w:rsidP="00B70E7C">
      <w:pPr>
        <w:adjustRightInd w:val="0"/>
        <w:snapToGrid w:val="0"/>
        <w:spacing w:after="0" w:line="240" w:lineRule="auto"/>
        <w:rPr>
          <w:rFonts w:ascii="Meiryo UI" w:eastAsia="Meiryo UI" w:hAnsi="Meiryo UI"/>
          <w:sz w:val="21"/>
          <w:szCs w:val="21"/>
          <w:shd w:val="clear" w:color="auto" w:fill="FFFFFF"/>
          <w:lang w:eastAsia="ja-JP"/>
        </w:rPr>
      </w:pPr>
      <w:r w:rsidRPr="00E261A6">
        <w:rPr>
          <w:rFonts w:ascii="Meiryo UI" w:eastAsia="Meiryo UI" w:hAnsi="Meiryo UI" w:hint="eastAsia"/>
          <w:sz w:val="21"/>
          <w:szCs w:val="21"/>
          <w:shd w:val="clear" w:color="auto" w:fill="FFFFFF"/>
          <w:lang w:eastAsia="ja-JP"/>
        </w:rPr>
        <w:t>人びとの暮らしと地域をささえ、確かな未来をひらくため</w:t>
      </w:r>
      <w:r w:rsidR="00E60322" w:rsidRPr="00E261A6">
        <w:rPr>
          <w:rFonts w:ascii="Meiryo UI" w:eastAsia="Meiryo UI" w:hAnsi="Meiryo UI" w:hint="eastAsia"/>
          <w:sz w:val="21"/>
          <w:szCs w:val="21"/>
          <w:shd w:val="clear" w:color="auto" w:fill="FFFFFF"/>
          <w:lang w:eastAsia="ja-JP"/>
        </w:rPr>
        <w:t>、</w:t>
      </w:r>
      <w:r w:rsidR="006035B4" w:rsidRPr="00E261A6">
        <w:rPr>
          <w:rFonts w:ascii="Meiryo UI" w:eastAsia="Meiryo UI" w:hAnsi="Meiryo UI" w:hint="eastAsia"/>
          <w:sz w:val="21"/>
          <w:szCs w:val="21"/>
          <w:shd w:val="clear" w:color="auto" w:fill="FFFFFF"/>
          <w:lang w:eastAsia="ja-JP"/>
        </w:rPr>
        <w:t>私たちは</w:t>
      </w:r>
      <w:r w:rsidR="00E60322" w:rsidRPr="00E261A6">
        <w:rPr>
          <w:rFonts w:ascii="Meiryo UI" w:eastAsia="Meiryo UI" w:hAnsi="Meiryo UI" w:hint="eastAsia"/>
          <w:sz w:val="21"/>
          <w:szCs w:val="21"/>
          <w:shd w:val="clear" w:color="auto" w:fill="FFFFFF"/>
          <w:lang w:eastAsia="ja-JP"/>
        </w:rPr>
        <w:t>従業員の健康と生活の質の向上に積極的に取り組んでいます。そして、</w:t>
      </w:r>
      <w:r w:rsidR="00FE2808" w:rsidRPr="00E261A6">
        <w:rPr>
          <w:rFonts w:ascii="Meiryo UI" w:eastAsia="Meiryo UI" w:hAnsi="Meiryo UI" w:hint="eastAsia"/>
          <w:sz w:val="21"/>
          <w:szCs w:val="21"/>
          <w:shd w:val="clear" w:color="auto" w:fill="FFFFFF"/>
          <w:lang w:eastAsia="ja-JP"/>
        </w:rPr>
        <w:t>社会の変化や業界の課題に</w:t>
      </w:r>
      <w:r w:rsidR="00C72CF1" w:rsidRPr="00E261A6">
        <w:rPr>
          <w:rFonts w:ascii="Meiryo UI" w:eastAsia="Meiryo UI" w:hAnsi="Meiryo UI" w:hint="eastAsia"/>
          <w:sz w:val="21"/>
          <w:szCs w:val="21"/>
          <w:shd w:val="clear" w:color="auto" w:fill="FFFFFF"/>
          <w:lang w:eastAsia="ja-JP"/>
        </w:rPr>
        <w:t>積極的に</w:t>
      </w:r>
      <w:r w:rsidR="00FE2808" w:rsidRPr="00E261A6">
        <w:rPr>
          <w:rFonts w:ascii="Meiryo UI" w:eastAsia="Meiryo UI" w:hAnsi="Meiryo UI" w:hint="eastAsia"/>
          <w:sz w:val="21"/>
          <w:szCs w:val="21"/>
          <w:shd w:val="clear" w:color="auto" w:fill="FFFFFF"/>
          <w:lang w:eastAsia="ja-JP"/>
        </w:rPr>
        <w:t>対応し、</w:t>
      </w:r>
      <w:r w:rsidR="00FE2808" w:rsidRPr="00E261A6">
        <w:rPr>
          <w:rFonts w:ascii="Meiryo UI" w:eastAsia="Meiryo UI" w:hAnsi="Meiryo UI" w:cs="ＭＳ Ｐゴシック"/>
          <w:sz w:val="21"/>
          <w:szCs w:val="21"/>
          <w:lang w:eastAsia="ja-JP"/>
        </w:rPr>
        <w:t>新しい時代に求められる</w:t>
      </w:r>
      <w:r w:rsidR="00FE2808" w:rsidRPr="00E261A6">
        <w:rPr>
          <w:rFonts w:ascii="Meiryo UI" w:eastAsia="Meiryo UI" w:hAnsi="Meiryo UI" w:cs="ＭＳ Ｐゴシック" w:hint="eastAsia"/>
          <w:sz w:val="21"/>
          <w:szCs w:val="21"/>
          <w:lang w:eastAsia="ja-JP"/>
        </w:rPr>
        <w:t>最高の</w:t>
      </w:r>
      <w:r w:rsidR="00FE2808" w:rsidRPr="00E261A6">
        <w:rPr>
          <w:rFonts w:ascii="Meiryo UI" w:eastAsia="Meiryo UI" w:hAnsi="Meiryo UI" w:cs="ＭＳ Ｐゴシック"/>
          <w:sz w:val="21"/>
          <w:szCs w:val="21"/>
          <w:lang w:eastAsia="ja-JP"/>
        </w:rPr>
        <w:t>輸送サービスを提供するため</w:t>
      </w:r>
      <w:r w:rsidR="00FE2808" w:rsidRPr="00E261A6">
        <w:rPr>
          <w:rFonts w:ascii="Meiryo UI" w:eastAsia="Meiryo UI" w:hAnsi="Meiryo UI" w:cs="ＭＳ Ｐゴシック" w:hint="eastAsia"/>
          <w:sz w:val="21"/>
          <w:szCs w:val="21"/>
          <w:lang w:eastAsia="ja-JP"/>
        </w:rPr>
        <w:t>、</w:t>
      </w:r>
      <w:r w:rsidR="00FE2808" w:rsidRPr="00E261A6">
        <w:rPr>
          <w:rFonts w:ascii="Meiryo UI" w:eastAsia="Meiryo UI" w:hAnsi="Meiryo UI" w:cs="ＭＳ Ｐゴシック"/>
          <w:sz w:val="21"/>
          <w:szCs w:val="21"/>
          <w:lang w:eastAsia="ja-JP"/>
        </w:rPr>
        <w:t>より良い方向へ変化し続け</w:t>
      </w:r>
      <w:r w:rsidR="00FE2808" w:rsidRPr="00E261A6">
        <w:rPr>
          <w:rFonts w:ascii="Meiryo UI" w:eastAsia="Meiryo UI" w:hAnsi="Meiryo UI" w:cs="ＭＳ Ｐゴシック" w:hint="eastAsia"/>
          <w:sz w:val="21"/>
          <w:szCs w:val="21"/>
          <w:lang w:eastAsia="ja-JP"/>
        </w:rPr>
        <w:t>ています。</w:t>
      </w:r>
    </w:p>
    <w:p w14:paraId="7218E65B" w14:textId="106E0B1C" w:rsidR="00F567F0" w:rsidRPr="008F3400" w:rsidRDefault="00F567F0" w:rsidP="00B70E7C">
      <w:pPr>
        <w:adjustRightInd w:val="0"/>
        <w:snapToGrid w:val="0"/>
        <w:spacing w:after="0" w:line="240" w:lineRule="auto"/>
        <w:rPr>
          <w:rStyle w:val="ad"/>
          <w:i w:val="0"/>
          <w:iCs w:val="0"/>
          <w:color w:val="auto"/>
          <w:lang w:eastAsia="ja-JP"/>
        </w:rPr>
      </w:pPr>
    </w:p>
    <w:p w14:paraId="7ADBF134" w14:textId="77777777" w:rsidR="00E261A6" w:rsidRPr="008F3400" w:rsidRDefault="00E261A6" w:rsidP="00B70E7C">
      <w:pPr>
        <w:adjustRightInd w:val="0"/>
        <w:snapToGrid w:val="0"/>
        <w:spacing w:after="0" w:line="240" w:lineRule="auto"/>
        <w:rPr>
          <w:rStyle w:val="ad"/>
          <w:i w:val="0"/>
          <w:iCs w:val="0"/>
          <w:color w:val="auto"/>
          <w:lang w:eastAsia="ja-JP"/>
        </w:rPr>
      </w:pPr>
    </w:p>
    <w:p w14:paraId="090FA94A" w14:textId="21B53592" w:rsidR="003113B4" w:rsidRPr="008F3400" w:rsidRDefault="00E261A6" w:rsidP="00884FB4">
      <w:pPr>
        <w:adjustRightInd w:val="0"/>
        <w:snapToGrid w:val="0"/>
        <w:spacing w:after="0" w:line="240" w:lineRule="auto"/>
        <w:rPr>
          <w:rFonts w:ascii="Meiryo UI" w:eastAsia="Meiryo UI" w:hAnsi="Meiryo UI" w:cstheme="minorHAnsi"/>
          <w:sz w:val="21"/>
          <w:szCs w:val="21"/>
          <w:lang w:eastAsia="ja-JP"/>
        </w:rPr>
      </w:pPr>
      <w:r w:rsidRPr="008F3400">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4384" behindDoc="0" locked="0" layoutInCell="1" allowOverlap="1" wp14:anchorId="10E29A68" wp14:editId="4526484F">
                <wp:simplePos x="0" y="0"/>
                <wp:positionH relativeFrom="column">
                  <wp:posOffset>4983480</wp:posOffset>
                </wp:positionH>
                <wp:positionV relativeFrom="paragraph">
                  <wp:posOffset>-552508</wp:posOffset>
                </wp:positionV>
                <wp:extent cx="1135380" cy="632460"/>
                <wp:effectExtent l="0" t="0" r="7620" b="0"/>
                <wp:wrapNone/>
                <wp:docPr id="2" name="正方形/長方形 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4EB63" id="正方形/長方形 2" o:spid="_x0000_s1026" style="position:absolute;left:0;text-align:left;margin-left:392.4pt;margin-top:-43.5pt;width:89.4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" fillcolor="white [3212]" stroked="f" strokeweight="1pt"/>
            </w:pict>
          </mc:Fallback>
        </mc:AlternateContent>
      </w:r>
    </w:p>
    <w:p w14:paraId="75D6E803" w14:textId="4D6DF6D6" w:rsidR="006C40F1" w:rsidRPr="008F3400" w:rsidRDefault="00165D9F" w:rsidP="00E261A6">
      <w:pPr>
        <w:adjustRightInd w:val="0"/>
        <w:snapToGrid w:val="0"/>
        <w:spacing w:after="0" w:line="240" w:lineRule="auto"/>
        <w:jc w:val="center"/>
        <w:rPr>
          <w:rStyle w:val="ad"/>
          <w:rFonts w:ascii="Meiryo UI" w:eastAsia="Meiryo UI" w:hAnsi="Meiryo UI"/>
          <w:i w:val="0"/>
          <w:color w:val="auto"/>
          <w:sz w:val="21"/>
          <w:szCs w:val="21"/>
          <w:lang w:eastAsia="ja-JP"/>
        </w:rPr>
      </w:pPr>
      <w:r w:rsidRPr="00165D9F">
        <w:rPr>
          <w:rStyle w:val="ad"/>
          <w:rFonts w:ascii="Meiryo UI" w:eastAsia="Meiryo UI" w:hAnsi="Meiryo UI"/>
          <w:i w:val="0"/>
          <w:color w:val="auto"/>
          <w:sz w:val="21"/>
          <w:szCs w:val="21"/>
          <w:lang w:eastAsia="ja-JP"/>
        </w:rPr>
        <w:drawing>
          <wp:inline distT="0" distB="0" distL="0" distR="0" wp14:anchorId="2A3DFF77" wp14:editId="0EA34DA1">
            <wp:extent cx="5731510" cy="2909570"/>
            <wp:effectExtent l="0" t="0" r="254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09570"/>
                    </a:xfrm>
                    <a:prstGeom prst="rect">
                      <a:avLst/>
                    </a:prstGeom>
                  </pic:spPr>
                </pic:pic>
              </a:graphicData>
            </a:graphic>
          </wp:inline>
        </w:drawing>
      </w:r>
    </w:p>
    <w:p w14:paraId="4EA6C0E8" w14:textId="4CD8C8C3" w:rsidR="006C40F1" w:rsidRPr="008F3400" w:rsidRDefault="006C40F1" w:rsidP="006C40F1">
      <w:pPr>
        <w:adjustRightInd w:val="0"/>
        <w:snapToGrid w:val="0"/>
        <w:spacing w:after="0" w:line="240" w:lineRule="auto"/>
        <w:jc w:val="center"/>
        <w:rPr>
          <w:rStyle w:val="ad"/>
          <w:rFonts w:ascii="Meiryo UI" w:eastAsia="Meiryo UI" w:hAnsi="Meiryo UI"/>
          <w:i w:val="0"/>
          <w:color w:val="FF0000"/>
          <w:sz w:val="21"/>
          <w:szCs w:val="21"/>
          <w:lang w:eastAsia="ja-JP"/>
        </w:rPr>
      </w:pPr>
      <w:r w:rsidRPr="008F3400">
        <w:rPr>
          <w:rStyle w:val="ad"/>
          <w:rFonts w:ascii="Meiryo UI" w:eastAsia="Meiryo UI" w:hAnsi="Meiryo UI" w:hint="eastAsia"/>
          <w:i w:val="0"/>
          <w:color w:val="auto"/>
          <w:sz w:val="21"/>
          <w:szCs w:val="21"/>
          <w:lang w:eastAsia="ja-JP"/>
        </w:rPr>
        <w:t>＜【図解】　当社拘束時間の規定＞</w:t>
      </w:r>
    </w:p>
    <w:p w14:paraId="16E85319" w14:textId="0C6F6F64" w:rsidR="006C40F1" w:rsidRPr="008F3400" w:rsidRDefault="006C40F1" w:rsidP="00B70E7C">
      <w:pPr>
        <w:adjustRightInd w:val="0"/>
        <w:snapToGrid w:val="0"/>
        <w:spacing w:after="0" w:line="240" w:lineRule="auto"/>
        <w:rPr>
          <w:rFonts w:ascii="Meiryo UI" w:eastAsia="Meiryo UI" w:hAnsi="Meiryo UI" w:cstheme="minorHAnsi"/>
          <w:sz w:val="21"/>
          <w:szCs w:val="21"/>
          <w:lang w:eastAsia="ja-JP"/>
        </w:rPr>
      </w:pPr>
    </w:p>
    <w:p w14:paraId="2A1113AA" w14:textId="3FD4E267" w:rsidR="006C40F1" w:rsidRDefault="006C40F1" w:rsidP="00B70E7C">
      <w:pPr>
        <w:adjustRightInd w:val="0"/>
        <w:snapToGrid w:val="0"/>
        <w:spacing w:after="0" w:line="240" w:lineRule="auto"/>
        <w:rPr>
          <w:rFonts w:ascii="Meiryo UI" w:eastAsia="Meiryo UI" w:hAnsi="Meiryo UI" w:cstheme="minorHAnsi"/>
          <w:sz w:val="21"/>
          <w:szCs w:val="21"/>
          <w:lang w:eastAsia="ja-JP"/>
        </w:rPr>
      </w:pPr>
    </w:p>
    <w:p w14:paraId="64FE6461" w14:textId="77777777" w:rsidR="00E261A6" w:rsidRPr="008F3400" w:rsidRDefault="00E261A6" w:rsidP="00B70E7C">
      <w:pPr>
        <w:adjustRightInd w:val="0"/>
        <w:snapToGrid w:val="0"/>
        <w:spacing w:after="0" w:line="240" w:lineRule="auto"/>
        <w:rPr>
          <w:rFonts w:ascii="Meiryo UI" w:eastAsia="Meiryo UI" w:hAnsi="Meiryo UI" w:cstheme="minorHAnsi"/>
          <w:sz w:val="21"/>
          <w:szCs w:val="21"/>
          <w:lang w:eastAsia="ja-JP"/>
        </w:rPr>
      </w:pPr>
    </w:p>
    <w:p w14:paraId="1457C386" w14:textId="6CE866E5" w:rsidR="00C72CF1" w:rsidRPr="008F3400" w:rsidRDefault="00535AC4" w:rsidP="00B33CCD">
      <w:pPr>
        <w:adjustRightInd w:val="0"/>
        <w:snapToGrid w:val="0"/>
        <w:spacing w:after="0" w:line="240" w:lineRule="auto"/>
        <w:jc w:val="center"/>
        <w:rPr>
          <w:rFonts w:ascii="Meiryo UI" w:eastAsia="Meiryo UI" w:hAnsi="Meiryo UI" w:cstheme="minorHAnsi"/>
          <w:sz w:val="21"/>
          <w:szCs w:val="21"/>
          <w:lang w:eastAsia="ja-JP"/>
        </w:rPr>
      </w:pPr>
      <w:r w:rsidRPr="008F3400">
        <w:rPr>
          <w:rFonts w:ascii="Meiryo UI" w:eastAsia="Meiryo UI" w:hAnsi="Meiryo UI" w:cstheme="minorHAnsi"/>
          <w:noProof/>
          <w:sz w:val="21"/>
          <w:szCs w:val="21"/>
          <w:lang w:eastAsia="ja-JP"/>
        </w:rPr>
        <w:drawing>
          <wp:inline distT="0" distB="0" distL="0" distR="0" wp14:anchorId="42FFD7CD" wp14:editId="633B7533">
            <wp:extent cx="5410200" cy="4055849"/>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090" cy="4056516"/>
                    </a:xfrm>
                    <a:prstGeom prst="rect">
                      <a:avLst/>
                    </a:prstGeom>
                    <a:noFill/>
                    <a:ln>
                      <a:noFill/>
                    </a:ln>
                  </pic:spPr>
                </pic:pic>
              </a:graphicData>
            </a:graphic>
          </wp:inline>
        </w:drawing>
      </w:r>
    </w:p>
    <w:p w14:paraId="5D807F14" w14:textId="4C1EF76F" w:rsidR="006C40F1" w:rsidRPr="008F3400" w:rsidRDefault="006C40F1" w:rsidP="006C40F1">
      <w:pPr>
        <w:adjustRightInd w:val="0"/>
        <w:snapToGrid w:val="0"/>
        <w:spacing w:after="0" w:line="240" w:lineRule="auto"/>
        <w:rPr>
          <w:rStyle w:val="ad"/>
          <w:rFonts w:ascii="Meiryo UI" w:eastAsia="Meiryo UI" w:hAnsi="Meiryo UI"/>
          <w:i w:val="0"/>
          <w:color w:val="auto"/>
          <w:sz w:val="21"/>
          <w:szCs w:val="21"/>
          <w:lang w:eastAsia="ja-JP"/>
        </w:rPr>
      </w:pPr>
    </w:p>
    <w:p w14:paraId="24469E2E" w14:textId="043070DF" w:rsidR="006C40F1" w:rsidRPr="008F3400" w:rsidRDefault="006C40F1" w:rsidP="006C40F1">
      <w:pPr>
        <w:adjustRightInd w:val="0"/>
        <w:snapToGrid w:val="0"/>
        <w:spacing w:after="0" w:line="240" w:lineRule="auto"/>
        <w:jc w:val="center"/>
        <w:rPr>
          <w:rStyle w:val="ad"/>
          <w:rFonts w:ascii="Meiryo UI" w:eastAsia="Meiryo UI" w:hAnsi="Meiryo UI"/>
          <w:i w:val="0"/>
          <w:color w:val="auto"/>
          <w:sz w:val="21"/>
          <w:szCs w:val="21"/>
          <w:lang w:eastAsia="ja-JP"/>
        </w:rPr>
      </w:pPr>
      <w:r w:rsidRPr="008F3400">
        <w:rPr>
          <w:rStyle w:val="ad"/>
          <w:rFonts w:ascii="Meiryo UI" w:eastAsia="Meiryo UI" w:hAnsi="Meiryo UI" w:hint="eastAsia"/>
          <w:i w:val="0"/>
          <w:color w:val="auto"/>
          <w:sz w:val="21"/>
          <w:szCs w:val="21"/>
          <w:lang w:eastAsia="ja-JP"/>
        </w:rPr>
        <w:t>＜会社イメージ＞</w:t>
      </w:r>
    </w:p>
    <w:p w14:paraId="02246C95" w14:textId="77777777" w:rsidR="00EE62B8" w:rsidRPr="008F3400" w:rsidRDefault="00EE62B8" w:rsidP="00C01353">
      <w:pPr>
        <w:adjustRightInd w:val="0"/>
        <w:spacing w:after="0" w:line="240" w:lineRule="auto"/>
        <w:rPr>
          <w:rFonts w:ascii="Meiryo UI" w:eastAsia="Meiryo UI" w:hAnsi="Meiryo UI"/>
          <w:b/>
          <w:bCs/>
          <w:sz w:val="21"/>
          <w:szCs w:val="21"/>
          <w:shd w:val="clear" w:color="auto" w:fill="FFFFFF"/>
          <w:lang w:eastAsia="ja-JP"/>
        </w:rPr>
      </w:pPr>
    </w:p>
    <w:p w14:paraId="165DB0A6" w14:textId="0A9F841F" w:rsidR="00CD0B08" w:rsidRPr="008F3400" w:rsidRDefault="00FE3574" w:rsidP="00C01353">
      <w:pPr>
        <w:adjustRightInd w:val="0"/>
        <w:spacing w:after="0" w:line="240" w:lineRule="auto"/>
        <w:rPr>
          <w:rFonts w:ascii="Meiryo UI" w:eastAsia="Meiryo UI" w:hAnsi="Meiryo UI" w:hint="eastAsia"/>
          <w:b/>
          <w:bCs/>
          <w:sz w:val="21"/>
          <w:szCs w:val="21"/>
          <w:shd w:val="clear" w:color="auto" w:fill="FFFFFF"/>
          <w:lang w:eastAsia="ja-JP"/>
        </w:rPr>
      </w:pPr>
      <w:r w:rsidRPr="008F3400">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2336" behindDoc="0" locked="0" layoutInCell="1" allowOverlap="1" wp14:anchorId="4EFF3BA9" wp14:editId="2E55BFED">
                <wp:simplePos x="0" y="0"/>
                <wp:positionH relativeFrom="column">
                  <wp:posOffset>5026313</wp:posOffset>
                </wp:positionH>
                <wp:positionV relativeFrom="paragraph">
                  <wp:posOffset>-511810</wp:posOffset>
                </wp:positionV>
                <wp:extent cx="1135380" cy="632460"/>
                <wp:effectExtent l="0" t="0" r="7620" b="0"/>
                <wp:wrapNone/>
                <wp:docPr id="10" name="正方形/長方形 10"/>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9A47A" id="正方形/長方形 10" o:spid="_x0000_s1026" style="position:absolute;left:0;text-align:left;margin-left:395.75pt;margin-top:-40.3pt;width:89.4pt;height:4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" fillcolor="white [3212]" stroked="f" strokeweight="1pt"/>
            </w:pict>
          </mc:Fallback>
        </mc:AlternateContent>
      </w:r>
    </w:p>
    <w:p w14:paraId="2B213A19" w14:textId="2F5D0F1F" w:rsidR="001367BC" w:rsidRPr="00E261A6" w:rsidRDefault="00C32C60" w:rsidP="00B70E7C">
      <w:pPr>
        <w:adjustRightInd w:val="0"/>
        <w:snapToGrid w:val="0"/>
        <w:spacing w:after="0" w:line="240" w:lineRule="auto"/>
        <w:rPr>
          <w:rFonts w:ascii="Meiryo UI" w:eastAsia="Meiryo UI" w:hAnsi="Meiryo UI"/>
          <w:sz w:val="21"/>
          <w:szCs w:val="21"/>
          <w:shd w:val="clear" w:color="auto" w:fill="FFFFFF"/>
          <w:lang w:eastAsia="ja-JP"/>
        </w:rPr>
      </w:pPr>
      <w:r w:rsidRPr="00E261A6">
        <w:rPr>
          <w:rStyle w:val="af4"/>
          <w:rFonts w:ascii="Meiryo UI" w:eastAsia="Meiryo UI" w:hAnsi="Meiryo UI" w:hint="eastAsia"/>
          <w:sz w:val="21"/>
          <w:szCs w:val="21"/>
          <w:shd w:val="clear" w:color="auto" w:fill="FFFFFF"/>
          <w:lang w:eastAsia="ja-JP"/>
        </w:rPr>
        <w:t>■　株式会社</w:t>
      </w:r>
      <w:r w:rsidR="000B6F92" w:rsidRPr="00E261A6">
        <w:rPr>
          <w:rStyle w:val="af4"/>
          <w:rFonts w:ascii="Meiryo UI" w:eastAsia="Meiryo UI" w:hAnsi="Meiryo UI" w:hint="eastAsia"/>
          <w:sz w:val="21"/>
          <w:szCs w:val="21"/>
          <w:shd w:val="clear" w:color="auto" w:fill="FFFFFF"/>
          <w:lang w:eastAsia="ja-JP"/>
        </w:rPr>
        <w:t>日東物流</w:t>
      </w:r>
      <w:r w:rsidRPr="00E261A6">
        <w:rPr>
          <w:rStyle w:val="af4"/>
          <w:rFonts w:ascii="Meiryo UI" w:eastAsia="Meiryo UI" w:hAnsi="Meiryo UI" w:hint="eastAsia"/>
          <w:sz w:val="21"/>
          <w:szCs w:val="21"/>
          <w:shd w:val="clear" w:color="auto" w:fill="FFFFFF"/>
          <w:lang w:eastAsia="ja-JP"/>
        </w:rPr>
        <w:t>について</w:t>
      </w:r>
      <w:r w:rsidRPr="00E261A6">
        <w:rPr>
          <w:rFonts w:ascii="Meiryo UI" w:eastAsia="Meiryo UI" w:hAnsi="Meiryo UI" w:hint="eastAsia"/>
          <w:sz w:val="21"/>
          <w:szCs w:val="21"/>
          <w:lang w:eastAsia="ja-JP"/>
        </w:rPr>
        <w:br/>
      </w:r>
      <w:r w:rsidRPr="00E261A6">
        <w:rPr>
          <w:rFonts w:ascii="Meiryo UI" w:eastAsia="Meiryo UI" w:hAnsi="Meiryo UI" w:hint="eastAsia"/>
          <w:sz w:val="21"/>
          <w:szCs w:val="21"/>
          <w:shd w:val="clear" w:color="auto" w:fill="FFFFFF"/>
          <w:lang w:eastAsia="ja-JP"/>
        </w:rPr>
        <w:t>株式会社</w:t>
      </w:r>
      <w:r w:rsidR="00DC559B" w:rsidRPr="00E261A6">
        <w:rPr>
          <w:rFonts w:ascii="Meiryo UI" w:eastAsia="Meiryo UI" w:hAnsi="Meiryo UI" w:hint="eastAsia"/>
          <w:sz w:val="21"/>
          <w:szCs w:val="21"/>
          <w:shd w:val="clear" w:color="auto" w:fill="FFFFFF"/>
          <w:lang w:eastAsia="ja-JP"/>
        </w:rPr>
        <w:t>日東物流</w:t>
      </w:r>
      <w:r w:rsidRPr="00E261A6">
        <w:rPr>
          <w:rFonts w:ascii="Meiryo UI" w:eastAsia="Meiryo UI" w:hAnsi="Meiryo UI" w:hint="eastAsia"/>
          <w:sz w:val="21"/>
          <w:szCs w:val="21"/>
          <w:shd w:val="clear" w:color="auto" w:fill="FFFFFF"/>
          <w:lang w:eastAsia="ja-JP"/>
        </w:rPr>
        <w:t>は、</w:t>
      </w:r>
      <w:r w:rsidR="00722A62" w:rsidRPr="00E261A6">
        <w:rPr>
          <w:rFonts w:ascii="Meiryo UI" w:eastAsia="Meiryo UI" w:hAnsi="Meiryo UI" w:hint="eastAsia"/>
          <w:sz w:val="21"/>
          <w:szCs w:val="21"/>
          <w:shd w:val="clear" w:color="auto" w:fill="FFFFFF"/>
          <w:lang w:eastAsia="ja-JP"/>
        </w:rPr>
        <w:t>「</w:t>
      </w:r>
      <w:r w:rsidR="004C47B0" w:rsidRPr="00E261A6">
        <w:rPr>
          <w:rFonts w:ascii="Meiryo UI" w:eastAsia="Meiryo UI" w:hAnsi="Meiryo UI" w:hint="eastAsia"/>
          <w:sz w:val="21"/>
          <w:szCs w:val="21"/>
          <w:shd w:val="clear" w:color="auto" w:fill="FFFFFF"/>
          <w:lang w:eastAsia="ja-JP"/>
        </w:rPr>
        <w:t>ミライを、人で、つなぐ</w:t>
      </w:r>
      <w:r w:rsidR="00722A62" w:rsidRPr="00E261A6">
        <w:rPr>
          <w:rFonts w:ascii="Meiryo UI" w:eastAsia="Meiryo UI" w:hAnsi="Meiryo UI" w:hint="eastAsia"/>
          <w:sz w:val="21"/>
          <w:szCs w:val="21"/>
          <w:shd w:val="clear" w:color="auto" w:fill="FFFFFF"/>
          <w:lang w:eastAsia="ja-JP"/>
        </w:rPr>
        <w:t>」を</w:t>
      </w:r>
      <w:r w:rsidR="004C47B0" w:rsidRPr="00E261A6">
        <w:rPr>
          <w:rFonts w:ascii="Meiryo UI" w:eastAsia="Meiryo UI" w:hAnsi="Meiryo UI" w:hint="eastAsia"/>
          <w:sz w:val="21"/>
          <w:szCs w:val="21"/>
          <w:shd w:val="clear" w:color="auto" w:fill="FFFFFF"/>
          <w:lang w:eastAsia="ja-JP"/>
        </w:rPr>
        <w:t>経営理念</w:t>
      </w:r>
      <w:r w:rsidR="00722A62" w:rsidRPr="00E261A6">
        <w:rPr>
          <w:rFonts w:ascii="Meiryo UI" w:eastAsia="Meiryo UI" w:hAnsi="Meiryo UI" w:hint="eastAsia"/>
          <w:sz w:val="21"/>
          <w:szCs w:val="21"/>
          <w:shd w:val="clear" w:color="auto" w:fill="FFFFFF"/>
          <w:lang w:eastAsia="ja-JP"/>
        </w:rPr>
        <w:t>に</w:t>
      </w:r>
      <w:r w:rsidR="004C47B0" w:rsidRPr="00E261A6">
        <w:rPr>
          <w:rFonts w:ascii="Meiryo UI" w:eastAsia="Meiryo UI" w:hAnsi="Meiryo UI" w:hint="eastAsia"/>
          <w:sz w:val="21"/>
          <w:szCs w:val="21"/>
          <w:shd w:val="clear" w:color="auto" w:fill="FFFFFF"/>
          <w:lang w:eastAsia="ja-JP"/>
        </w:rPr>
        <w:t>掲げ</w:t>
      </w:r>
      <w:r w:rsidR="00722A62" w:rsidRPr="00E261A6">
        <w:rPr>
          <w:rFonts w:ascii="Meiryo UI" w:eastAsia="Meiryo UI" w:hAnsi="Meiryo UI" w:hint="eastAsia"/>
          <w:sz w:val="21"/>
          <w:szCs w:val="21"/>
          <w:shd w:val="clear" w:color="auto" w:fill="FFFFFF"/>
          <w:lang w:eastAsia="ja-JP"/>
        </w:rPr>
        <w:t>、</w:t>
      </w:r>
      <w:r w:rsidR="00722A62" w:rsidRPr="00E261A6">
        <w:rPr>
          <w:rFonts w:ascii="Meiryo UI" w:eastAsia="Meiryo UI" w:hAnsi="Meiryo UI" w:cstheme="minorHAnsi" w:hint="eastAsia"/>
          <w:sz w:val="21"/>
          <w:szCs w:val="21"/>
          <w:lang w:eastAsia="ja-JP"/>
        </w:rPr>
        <w:t>関東エリアを中心に生鮮食品や飲料などの食料品を24時間体制で配送している</w:t>
      </w:r>
      <w:r w:rsidR="00FE2808" w:rsidRPr="00E261A6">
        <w:rPr>
          <w:rFonts w:ascii="Meiryo UI" w:eastAsia="Meiryo UI" w:hAnsi="Meiryo UI" w:hint="eastAsia"/>
          <w:sz w:val="21"/>
          <w:szCs w:val="21"/>
          <w:shd w:val="clear" w:color="auto" w:fill="FFFFFF"/>
          <w:lang w:eastAsia="ja-JP"/>
        </w:rPr>
        <w:t>運送</w:t>
      </w:r>
      <w:r w:rsidR="00722A62" w:rsidRPr="00E261A6">
        <w:rPr>
          <w:rFonts w:ascii="Meiryo UI" w:eastAsia="Meiryo UI" w:hAnsi="Meiryo UI" w:hint="eastAsia"/>
          <w:sz w:val="21"/>
          <w:szCs w:val="21"/>
          <w:shd w:val="clear" w:color="auto" w:fill="FFFFFF"/>
          <w:lang w:eastAsia="ja-JP"/>
        </w:rPr>
        <w:t>会社</w:t>
      </w:r>
      <w:r w:rsidR="00334E7B" w:rsidRPr="00E261A6">
        <w:rPr>
          <w:rFonts w:ascii="Meiryo UI" w:eastAsia="Meiryo UI" w:hAnsi="Meiryo UI" w:hint="eastAsia"/>
          <w:sz w:val="21"/>
          <w:szCs w:val="21"/>
          <w:shd w:val="clear" w:color="auto" w:fill="FFFFFF"/>
          <w:lang w:eastAsia="ja-JP"/>
        </w:rPr>
        <w:t>です。</w:t>
      </w:r>
    </w:p>
    <w:p w14:paraId="5750B046" w14:textId="7AE86F47" w:rsidR="00B70E7C" w:rsidRPr="00E261A6" w:rsidRDefault="00AC1ABF" w:rsidP="00B70E7C">
      <w:pPr>
        <w:adjustRightInd w:val="0"/>
        <w:snapToGrid w:val="0"/>
        <w:spacing w:after="0" w:line="240" w:lineRule="auto"/>
        <w:rPr>
          <w:rFonts w:ascii="Meiryo UI" w:eastAsia="Meiryo UI" w:hAnsi="Meiryo UI" w:cs="ＭＳ Ｐゴシック"/>
          <w:sz w:val="21"/>
          <w:szCs w:val="21"/>
          <w:lang w:eastAsia="ja-JP"/>
        </w:rPr>
      </w:pPr>
      <w:r w:rsidRPr="00E261A6">
        <w:rPr>
          <w:rFonts w:ascii="Meiryo UI" w:eastAsia="Meiryo UI" w:hAnsi="Meiryo UI" w:hint="eastAsia"/>
          <w:sz w:val="21"/>
          <w:szCs w:val="21"/>
          <w:shd w:val="clear" w:color="auto" w:fill="FFFFFF"/>
          <w:lang w:eastAsia="ja-JP"/>
        </w:rPr>
        <w:t>運行上の安全管理の徹底はもとより、</w:t>
      </w:r>
      <w:r w:rsidR="00787BC6" w:rsidRPr="00E261A6">
        <w:rPr>
          <w:rFonts w:ascii="Meiryo UI" w:eastAsia="Meiryo UI" w:hAnsi="Meiryo UI" w:hint="eastAsia"/>
          <w:sz w:val="21"/>
          <w:szCs w:val="21"/>
          <w:shd w:val="clear" w:color="auto" w:fill="FFFFFF"/>
          <w:lang w:eastAsia="ja-JP"/>
        </w:rPr>
        <w:t>業界に先駆けて、</w:t>
      </w:r>
      <w:r w:rsidR="00B70E7C" w:rsidRPr="00E261A6">
        <w:rPr>
          <w:rFonts w:ascii="Meiryo UI" w:eastAsia="Meiryo UI" w:hAnsi="Meiryo UI" w:hint="eastAsia"/>
          <w:sz w:val="21"/>
          <w:szCs w:val="21"/>
          <w:shd w:val="clear" w:color="auto" w:fill="FFFFFF"/>
          <w:lang w:eastAsia="ja-JP"/>
        </w:rPr>
        <w:t>働きやすい</w:t>
      </w:r>
      <w:r w:rsidR="00787BC6" w:rsidRPr="00E261A6">
        <w:rPr>
          <w:rFonts w:ascii="Meiryo UI" w:eastAsia="Meiryo UI" w:hAnsi="Meiryo UI" w:hint="eastAsia"/>
          <w:sz w:val="21"/>
          <w:szCs w:val="21"/>
          <w:shd w:val="clear" w:color="auto" w:fill="FFFFFF"/>
          <w:lang w:eastAsia="ja-JP"/>
        </w:rPr>
        <w:t>労働環境の提供や健康診断の</w:t>
      </w:r>
      <w:r w:rsidRPr="00E261A6">
        <w:rPr>
          <w:rFonts w:ascii="Meiryo UI" w:eastAsia="Meiryo UI" w:hAnsi="Meiryo UI" w:hint="eastAsia"/>
          <w:sz w:val="21"/>
          <w:szCs w:val="21"/>
          <w:shd w:val="clear" w:color="auto" w:fill="FFFFFF"/>
          <w:lang w:eastAsia="ja-JP"/>
        </w:rPr>
        <w:t>実施</w:t>
      </w:r>
      <w:r w:rsidR="00B70E7C" w:rsidRPr="00E261A6">
        <w:rPr>
          <w:rFonts w:ascii="Meiryo UI" w:eastAsia="Meiryo UI" w:hAnsi="Meiryo UI" w:hint="eastAsia"/>
          <w:sz w:val="21"/>
          <w:szCs w:val="21"/>
          <w:shd w:val="clear" w:color="auto" w:fill="FFFFFF"/>
          <w:lang w:eastAsia="ja-JP"/>
        </w:rPr>
        <w:t>といった</w:t>
      </w:r>
      <w:r w:rsidR="00787BC6" w:rsidRPr="00E261A6">
        <w:rPr>
          <w:rFonts w:ascii="Meiryo UI" w:eastAsia="Meiryo UI" w:hAnsi="Meiryo UI" w:hint="eastAsia"/>
          <w:sz w:val="21"/>
          <w:szCs w:val="21"/>
          <w:shd w:val="clear" w:color="auto" w:fill="FFFFFF"/>
          <w:lang w:eastAsia="ja-JP"/>
        </w:rPr>
        <w:t>乗務員の生活安全向上に向けた様々な取り組み</w:t>
      </w:r>
      <w:r w:rsidRPr="00E261A6">
        <w:rPr>
          <w:rFonts w:ascii="Meiryo UI" w:eastAsia="Meiryo UI" w:hAnsi="Meiryo UI" w:hint="eastAsia"/>
          <w:sz w:val="21"/>
          <w:szCs w:val="21"/>
          <w:shd w:val="clear" w:color="auto" w:fill="FFFFFF"/>
          <w:lang w:eastAsia="ja-JP"/>
        </w:rPr>
        <w:t>を行う</w:t>
      </w:r>
      <w:r w:rsidR="00702FEB" w:rsidRPr="00E261A6">
        <w:rPr>
          <w:rFonts w:ascii="Meiryo UI" w:eastAsia="Meiryo UI" w:hAnsi="Meiryo UI" w:hint="eastAsia"/>
          <w:sz w:val="21"/>
          <w:szCs w:val="21"/>
          <w:shd w:val="clear" w:color="auto" w:fill="FFFFFF"/>
          <w:lang w:eastAsia="ja-JP"/>
        </w:rPr>
        <w:t>など、</w:t>
      </w:r>
      <w:r w:rsidR="006B06A0" w:rsidRPr="00E261A6">
        <w:rPr>
          <w:rFonts w:ascii="Meiryo UI" w:eastAsia="Meiryo UI" w:hAnsi="Meiryo UI" w:hint="eastAsia"/>
          <w:sz w:val="21"/>
          <w:szCs w:val="21"/>
          <w:shd w:val="clear" w:color="auto" w:fill="FFFFFF"/>
          <w:lang w:eastAsia="ja-JP"/>
        </w:rPr>
        <w:t>社会の変化や業界の課題に対応し、</w:t>
      </w:r>
      <w:r w:rsidR="006B06A0" w:rsidRPr="00E261A6">
        <w:rPr>
          <w:rFonts w:ascii="Meiryo UI" w:eastAsia="Meiryo UI" w:hAnsi="Meiryo UI" w:cs="ＭＳ Ｐゴシック"/>
          <w:sz w:val="21"/>
          <w:szCs w:val="21"/>
          <w:lang w:eastAsia="ja-JP"/>
        </w:rPr>
        <w:t>新しい時代に求められる</w:t>
      </w:r>
      <w:r w:rsidR="006B06A0" w:rsidRPr="00E261A6">
        <w:rPr>
          <w:rFonts w:ascii="Meiryo UI" w:eastAsia="Meiryo UI" w:hAnsi="Meiryo UI" w:cs="ＭＳ Ｐゴシック" w:hint="eastAsia"/>
          <w:sz w:val="21"/>
          <w:szCs w:val="21"/>
          <w:lang w:eastAsia="ja-JP"/>
        </w:rPr>
        <w:t>最高の</w:t>
      </w:r>
      <w:r w:rsidR="006B06A0" w:rsidRPr="00E261A6">
        <w:rPr>
          <w:rFonts w:ascii="Meiryo UI" w:eastAsia="Meiryo UI" w:hAnsi="Meiryo UI" w:cs="ＭＳ Ｐゴシック"/>
          <w:sz w:val="21"/>
          <w:szCs w:val="21"/>
          <w:lang w:eastAsia="ja-JP"/>
        </w:rPr>
        <w:t>輸送サービスを提供するため</w:t>
      </w:r>
      <w:r w:rsidR="006B06A0" w:rsidRPr="00E261A6">
        <w:rPr>
          <w:rFonts w:ascii="Meiryo UI" w:eastAsia="Meiryo UI" w:hAnsi="Meiryo UI" w:cs="ＭＳ Ｐゴシック" w:hint="eastAsia"/>
          <w:sz w:val="21"/>
          <w:szCs w:val="21"/>
          <w:lang w:eastAsia="ja-JP"/>
        </w:rPr>
        <w:t>、</w:t>
      </w:r>
      <w:r w:rsidR="006B06A0" w:rsidRPr="00E261A6">
        <w:rPr>
          <w:rFonts w:ascii="Meiryo UI" w:eastAsia="Meiryo UI" w:hAnsi="Meiryo UI" w:cs="ＭＳ Ｐゴシック"/>
          <w:sz w:val="21"/>
          <w:szCs w:val="21"/>
          <w:lang w:eastAsia="ja-JP"/>
        </w:rPr>
        <w:t>より良い方向へ変化し続け</w:t>
      </w:r>
      <w:r w:rsidR="006B06A0" w:rsidRPr="00E261A6">
        <w:rPr>
          <w:rFonts w:ascii="Meiryo UI" w:eastAsia="Meiryo UI" w:hAnsi="Meiryo UI" w:cs="ＭＳ Ｐゴシック" w:hint="eastAsia"/>
          <w:sz w:val="21"/>
          <w:szCs w:val="21"/>
          <w:lang w:eastAsia="ja-JP"/>
        </w:rPr>
        <w:t>ています。</w:t>
      </w:r>
    </w:p>
    <w:p w14:paraId="4201ECA8" w14:textId="77777777" w:rsidR="00F9181A" w:rsidRPr="00E261A6" w:rsidRDefault="00F9181A" w:rsidP="00B70E7C">
      <w:pPr>
        <w:adjustRightInd w:val="0"/>
        <w:snapToGrid w:val="0"/>
        <w:spacing w:after="0" w:line="240" w:lineRule="auto"/>
        <w:rPr>
          <w:rFonts w:ascii="Meiryo UI" w:eastAsia="Meiryo UI" w:hAnsi="Meiryo UI" w:cs="ＭＳ Ｐゴシック"/>
          <w:sz w:val="21"/>
          <w:szCs w:val="21"/>
          <w:lang w:eastAsia="ja-JP"/>
        </w:rPr>
      </w:pPr>
      <w:bookmarkStart w:id="2" w:name="_Hlk66456084"/>
    </w:p>
    <w:p w14:paraId="34345C07" w14:textId="6E08890C" w:rsidR="00F9181A" w:rsidRPr="008F3400" w:rsidRDefault="00F9181A" w:rsidP="00F9181A">
      <w:pPr>
        <w:adjustRightInd w:val="0"/>
        <w:spacing w:after="0" w:line="240" w:lineRule="auto"/>
        <w:rPr>
          <w:rFonts w:ascii="Meiryo UI" w:eastAsia="Meiryo UI" w:hAnsi="Meiryo UI"/>
          <w:iCs/>
          <w:sz w:val="21"/>
          <w:szCs w:val="21"/>
          <w:lang w:eastAsia="ja-JP"/>
        </w:rPr>
      </w:pPr>
      <w:r w:rsidRPr="00E261A6">
        <w:rPr>
          <w:rFonts w:ascii="Meiryo UI" w:eastAsia="Meiryo UI" w:hAnsi="Meiryo UI" w:hint="eastAsia"/>
          <w:color w:val="3B3B3B"/>
          <w:sz w:val="21"/>
          <w:szCs w:val="21"/>
          <w:lang w:eastAsia="ja-JP"/>
        </w:rPr>
        <w:t>また当社は、2018年に物流会社として千葉県で初めて</w:t>
      </w:r>
      <w:r w:rsidRPr="00E261A6">
        <w:rPr>
          <w:rStyle w:val="ad"/>
          <w:rFonts w:ascii="Meiryo UI" w:eastAsia="Meiryo UI" w:hAnsi="Meiryo UI" w:hint="eastAsia"/>
          <w:i w:val="0"/>
          <w:color w:val="auto"/>
          <w:sz w:val="21"/>
          <w:szCs w:val="21"/>
          <w:lang w:eastAsia="ja-JP"/>
        </w:rPr>
        <w:t>「健康経営優良法人（中小規模法人部門）」の</w:t>
      </w:r>
      <w:r w:rsidRPr="00E261A6">
        <w:rPr>
          <w:rFonts w:ascii="Meiryo UI" w:eastAsia="Meiryo UI" w:hAnsi="Meiryo UI" w:hint="eastAsia"/>
          <w:color w:val="3B3B3B"/>
          <w:sz w:val="21"/>
          <w:szCs w:val="21"/>
          <w:lang w:eastAsia="ja-JP"/>
        </w:rPr>
        <w:t>認定以降、4年連続で認定。2021年には、</w:t>
      </w:r>
      <w:r w:rsidRPr="00E261A6">
        <w:rPr>
          <w:rStyle w:val="ad"/>
          <w:rFonts w:ascii="Meiryo UI" w:eastAsia="Meiryo UI" w:hAnsi="Meiryo UI" w:hint="eastAsia"/>
          <w:i w:val="0"/>
          <w:color w:val="auto"/>
          <w:sz w:val="21"/>
          <w:szCs w:val="21"/>
          <w:lang w:eastAsia="ja-JP"/>
        </w:rPr>
        <w:t>「健康経営優良法人</w:t>
      </w:r>
      <w:r w:rsidRPr="00E261A6">
        <w:rPr>
          <w:rFonts w:ascii="Meiryo UI" w:eastAsia="Meiryo UI" w:hAnsi="Meiryo UI" w:hint="eastAsia"/>
          <w:sz w:val="20"/>
          <w:szCs w:val="20"/>
          <w:lang w:eastAsia="ja-JP"/>
        </w:rPr>
        <w:t>」</w:t>
      </w:r>
      <w:r w:rsidRPr="00E261A6">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E261A6">
        <w:rPr>
          <w:rStyle w:val="ad"/>
          <w:rFonts w:ascii="Meiryo UI" w:eastAsia="Meiryo UI" w:hAnsi="Meiryo UI"/>
          <w:i w:val="0"/>
          <w:color w:val="auto"/>
          <w:sz w:val="21"/>
          <w:szCs w:val="21"/>
          <w:lang w:eastAsia="ja-JP"/>
        </w:rPr>
        <w:t>”</w:t>
      </w:r>
      <w:r w:rsidRPr="00E261A6">
        <w:rPr>
          <w:rStyle w:val="ad"/>
          <w:rFonts w:ascii="Meiryo UI" w:eastAsia="Meiryo UI" w:hAnsi="Meiryo UI" w:hint="eastAsia"/>
          <w:i w:val="0"/>
          <w:color w:val="auto"/>
          <w:sz w:val="21"/>
          <w:szCs w:val="21"/>
          <w:lang w:eastAsia="ja-JP"/>
        </w:rPr>
        <w:t>に選出されました。</w:t>
      </w:r>
    </w:p>
    <w:p w14:paraId="58A0C0EE" w14:textId="77777777" w:rsidR="00B70E7C" w:rsidRPr="008F3400" w:rsidRDefault="00B70E7C" w:rsidP="00B70E7C">
      <w:pPr>
        <w:adjustRightInd w:val="0"/>
        <w:snapToGrid w:val="0"/>
        <w:spacing w:after="0" w:line="240" w:lineRule="auto"/>
        <w:rPr>
          <w:rFonts w:ascii="Meiryo UI" w:eastAsia="Meiryo UI" w:hAnsi="Meiryo UI" w:cs="ＭＳ Ｐゴシック"/>
          <w:sz w:val="21"/>
          <w:szCs w:val="21"/>
          <w:lang w:eastAsia="ja-JP"/>
        </w:rPr>
      </w:pPr>
    </w:p>
    <w:bookmarkEnd w:id="2"/>
    <w:p w14:paraId="6735B5A3" w14:textId="701DBF02" w:rsidR="00143437" w:rsidRPr="008F3400" w:rsidRDefault="00C32C60" w:rsidP="00B70E7C">
      <w:pPr>
        <w:adjustRightInd w:val="0"/>
        <w:snapToGrid w:val="0"/>
        <w:spacing w:after="0" w:line="240" w:lineRule="auto"/>
        <w:rPr>
          <w:rFonts w:ascii="Meiryo UI" w:eastAsia="Meiryo UI" w:hAnsi="Meiryo UI"/>
          <w:sz w:val="21"/>
          <w:szCs w:val="21"/>
          <w:shd w:val="clear" w:color="auto" w:fill="FFFFFF"/>
          <w:lang w:eastAsia="ja-JP"/>
        </w:rPr>
      </w:pP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社　名</w:t>
      </w:r>
      <w:r w:rsidR="000B6F92" w:rsidRPr="008F3400">
        <w:rPr>
          <w:rFonts w:ascii="Meiryo UI" w:eastAsia="Meiryo UI" w:hAnsi="Meiryo UI" w:hint="eastAsia"/>
          <w:sz w:val="21"/>
          <w:szCs w:val="21"/>
          <w:shd w:val="clear" w:color="auto" w:fill="FFFFFF"/>
          <w:lang w:eastAsia="ja-JP"/>
        </w:rPr>
        <w:t>：</w:t>
      </w:r>
      <w:r w:rsidR="000B6F92"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株式会社</w:t>
      </w:r>
      <w:r w:rsidR="000B6F92" w:rsidRPr="008F3400">
        <w:rPr>
          <w:rFonts w:ascii="Meiryo UI" w:eastAsia="Meiryo UI" w:hAnsi="Meiryo UI" w:hint="eastAsia"/>
          <w:sz w:val="21"/>
          <w:szCs w:val="21"/>
          <w:shd w:val="clear" w:color="auto" w:fill="FFFFFF"/>
          <w:lang w:eastAsia="ja-JP"/>
        </w:rPr>
        <w:t xml:space="preserve">　日東物流（N</w:t>
      </w:r>
      <w:r w:rsidR="000B6F92" w:rsidRPr="008F3400">
        <w:rPr>
          <w:rFonts w:ascii="Meiryo UI" w:eastAsia="Meiryo UI" w:hAnsi="Meiryo UI"/>
          <w:sz w:val="21"/>
          <w:szCs w:val="21"/>
          <w:shd w:val="clear" w:color="auto" w:fill="FFFFFF"/>
          <w:lang w:eastAsia="ja-JP"/>
        </w:rPr>
        <w:t xml:space="preserve">itto </w:t>
      </w:r>
      <w:proofErr w:type="spellStart"/>
      <w:r w:rsidR="000B6F92" w:rsidRPr="008F3400">
        <w:rPr>
          <w:rFonts w:ascii="Meiryo UI" w:eastAsia="Meiryo UI" w:hAnsi="Meiryo UI"/>
          <w:sz w:val="21"/>
          <w:szCs w:val="21"/>
          <w:shd w:val="clear" w:color="auto" w:fill="FFFFFF"/>
          <w:lang w:eastAsia="ja-JP"/>
        </w:rPr>
        <w:t>Butsuryu</w:t>
      </w:r>
      <w:proofErr w:type="spellEnd"/>
      <w:r w:rsidR="000B6F92" w:rsidRPr="008F3400">
        <w:rPr>
          <w:rFonts w:ascii="Meiryo UI" w:eastAsia="Meiryo UI" w:hAnsi="Meiryo UI"/>
          <w:sz w:val="21"/>
          <w:szCs w:val="21"/>
          <w:shd w:val="clear" w:color="auto" w:fill="FFFFFF"/>
          <w:lang w:eastAsia="ja-JP"/>
        </w:rPr>
        <w:t xml:space="preserve"> </w:t>
      </w:r>
      <w:proofErr w:type="spellStart"/>
      <w:r w:rsidR="000B6F92" w:rsidRPr="008F3400">
        <w:rPr>
          <w:rFonts w:ascii="Meiryo UI" w:eastAsia="Meiryo UI" w:hAnsi="Meiryo UI"/>
          <w:sz w:val="21"/>
          <w:szCs w:val="21"/>
          <w:shd w:val="clear" w:color="auto" w:fill="FFFFFF"/>
          <w:lang w:eastAsia="ja-JP"/>
        </w:rPr>
        <w:t>Co.Ltd</w:t>
      </w:r>
      <w:proofErr w:type="spellEnd"/>
      <w:r w:rsidR="000B6F92" w:rsidRPr="008F3400">
        <w:rPr>
          <w:rFonts w:ascii="Meiryo UI" w:eastAsia="Meiryo UI" w:hAnsi="Meiryo UI"/>
          <w:sz w:val="21"/>
          <w:szCs w:val="21"/>
          <w:shd w:val="clear" w:color="auto" w:fill="FFFFFF"/>
          <w:lang w:eastAsia="ja-JP"/>
        </w:rPr>
        <w:t>.</w:t>
      </w:r>
      <w:r w:rsidRPr="008F3400">
        <w:rPr>
          <w:rFonts w:ascii="Meiryo UI" w:eastAsia="Meiryo UI" w:hAnsi="Meiryo UI" w:hint="eastAsia"/>
          <w:sz w:val="21"/>
          <w:szCs w:val="21"/>
          <w:shd w:val="clear" w:color="auto" w:fill="FFFFFF"/>
          <w:lang w:eastAsia="ja-JP"/>
        </w:rPr>
        <w:t>）</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所在地： </w:t>
      </w:r>
      <w:r w:rsidR="000B6F92"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w:t>
      </w:r>
      <w:r w:rsidR="000B6F92" w:rsidRPr="008F3400">
        <w:rPr>
          <w:rFonts w:ascii="Meiryo UI" w:eastAsia="Meiryo UI" w:hAnsi="Meiryo UI"/>
          <w:sz w:val="21"/>
          <w:szCs w:val="21"/>
          <w:shd w:val="clear" w:color="auto" w:fill="FFFFFF"/>
          <w:lang w:eastAsia="ja-JP"/>
        </w:rPr>
        <w:t>284-0001</w:t>
      </w:r>
      <w:r w:rsidRPr="008F3400">
        <w:rPr>
          <w:rFonts w:ascii="Meiryo UI" w:eastAsia="Meiryo UI" w:hAnsi="Meiryo UI" w:hint="eastAsia"/>
          <w:sz w:val="21"/>
          <w:szCs w:val="21"/>
          <w:shd w:val="clear" w:color="auto" w:fill="FFFFFF"/>
          <w:lang w:eastAsia="ja-JP"/>
        </w:rPr>
        <w:t xml:space="preserve"> </w:t>
      </w:r>
      <w:r w:rsidR="000B6F92" w:rsidRPr="008F3400">
        <w:rPr>
          <w:rFonts w:ascii="Meiryo UI" w:eastAsia="Meiryo UI" w:hAnsi="Meiryo UI" w:hint="eastAsia"/>
          <w:sz w:val="21"/>
          <w:szCs w:val="21"/>
          <w:shd w:val="clear" w:color="auto" w:fill="FFFFFF"/>
          <w:lang w:eastAsia="ja-JP"/>
        </w:rPr>
        <w:t>千葉県四街道市大日572</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設　立： </w:t>
      </w:r>
      <w:r w:rsidR="000B6F92" w:rsidRPr="008F3400">
        <w:rPr>
          <w:rFonts w:ascii="Meiryo UI" w:eastAsia="Meiryo UI" w:hAnsi="Meiryo UI"/>
          <w:sz w:val="21"/>
          <w:szCs w:val="21"/>
          <w:shd w:val="clear" w:color="auto" w:fill="FFFFFF"/>
          <w:lang w:eastAsia="ja-JP"/>
        </w:rPr>
        <w:tab/>
      </w:r>
      <w:r w:rsidR="000B6F92" w:rsidRPr="008F3400">
        <w:rPr>
          <w:rFonts w:ascii="Meiryo UI" w:eastAsia="Meiryo UI" w:hAnsi="Meiryo UI" w:hint="eastAsia"/>
          <w:sz w:val="21"/>
          <w:szCs w:val="21"/>
          <w:shd w:val="clear" w:color="auto" w:fill="FFFFFF"/>
          <w:lang w:eastAsia="ja-JP"/>
        </w:rPr>
        <w:t>1995</w:t>
      </w:r>
      <w:r w:rsidRPr="008F3400">
        <w:rPr>
          <w:rFonts w:ascii="Meiryo UI" w:eastAsia="Meiryo UI" w:hAnsi="Meiryo UI" w:hint="eastAsia"/>
          <w:sz w:val="21"/>
          <w:szCs w:val="21"/>
          <w:shd w:val="clear" w:color="auto" w:fill="FFFFFF"/>
          <w:lang w:eastAsia="ja-JP"/>
        </w:rPr>
        <w:t>年2月</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資本金： </w:t>
      </w:r>
      <w:r w:rsidR="000B6F92" w:rsidRPr="008F3400">
        <w:rPr>
          <w:rFonts w:ascii="Meiryo UI" w:eastAsia="Meiryo UI" w:hAnsi="Meiryo UI"/>
          <w:sz w:val="21"/>
          <w:szCs w:val="21"/>
          <w:shd w:val="clear" w:color="auto" w:fill="FFFFFF"/>
          <w:lang w:eastAsia="ja-JP"/>
        </w:rPr>
        <w:tab/>
      </w:r>
      <w:r w:rsidR="000B6F92" w:rsidRPr="008F3400">
        <w:rPr>
          <w:rFonts w:ascii="Meiryo UI" w:eastAsia="Meiryo UI" w:hAnsi="Meiryo UI" w:hint="eastAsia"/>
          <w:sz w:val="21"/>
          <w:szCs w:val="21"/>
          <w:shd w:val="clear" w:color="auto" w:fill="FFFFFF"/>
          <w:lang w:eastAsia="ja-JP"/>
        </w:rPr>
        <w:t>1,200</w:t>
      </w:r>
      <w:r w:rsidRPr="008F3400">
        <w:rPr>
          <w:rFonts w:ascii="Meiryo UI" w:eastAsia="Meiryo UI" w:hAnsi="Meiryo UI" w:hint="eastAsia"/>
          <w:sz w:val="21"/>
          <w:szCs w:val="21"/>
          <w:shd w:val="clear" w:color="auto" w:fill="FFFFFF"/>
          <w:lang w:eastAsia="ja-JP"/>
        </w:rPr>
        <w:t>万円</w:t>
      </w:r>
      <w:r w:rsidRPr="008F3400">
        <w:rPr>
          <w:rFonts w:ascii="Meiryo UI" w:eastAsia="Meiryo UI" w:hAnsi="Meiryo UI" w:hint="eastAsia"/>
          <w:sz w:val="21"/>
          <w:szCs w:val="21"/>
          <w:lang w:eastAsia="ja-JP"/>
        </w:rPr>
        <w:br/>
      </w:r>
      <w:r w:rsidRPr="008F3400">
        <w:rPr>
          <w:rFonts w:ascii="Meiryo UI" w:eastAsia="Meiryo UI" w:hAnsi="Meiryo UI" w:hint="eastAsia"/>
          <w:sz w:val="21"/>
          <w:szCs w:val="21"/>
          <w:shd w:val="clear" w:color="auto" w:fill="FFFFFF"/>
          <w:lang w:eastAsia="ja-JP"/>
        </w:rPr>
        <w:t xml:space="preserve">代表者： </w:t>
      </w:r>
      <w:r w:rsidR="000B6F92" w:rsidRPr="008F3400">
        <w:rPr>
          <w:rFonts w:ascii="Meiryo UI" w:eastAsia="Meiryo UI" w:hAnsi="Meiryo UI"/>
          <w:sz w:val="21"/>
          <w:szCs w:val="21"/>
          <w:shd w:val="clear" w:color="auto" w:fill="FFFFFF"/>
          <w:lang w:eastAsia="ja-JP"/>
        </w:rPr>
        <w:tab/>
      </w:r>
      <w:r w:rsidRPr="008F3400">
        <w:rPr>
          <w:rFonts w:ascii="Meiryo UI" w:eastAsia="Meiryo UI" w:hAnsi="Meiryo UI" w:hint="eastAsia"/>
          <w:sz w:val="21"/>
          <w:szCs w:val="21"/>
          <w:shd w:val="clear" w:color="auto" w:fill="FFFFFF"/>
          <w:lang w:eastAsia="ja-JP"/>
        </w:rPr>
        <w:t>代表取締役</w:t>
      </w:r>
      <w:r w:rsidR="000B6F92" w:rsidRPr="008F3400">
        <w:rPr>
          <w:rFonts w:ascii="Meiryo UI" w:eastAsia="Meiryo UI" w:hAnsi="Meiryo UI" w:hint="eastAsia"/>
          <w:sz w:val="21"/>
          <w:szCs w:val="21"/>
          <w:shd w:val="clear" w:color="auto" w:fill="FFFFFF"/>
          <w:lang w:eastAsia="ja-JP"/>
        </w:rPr>
        <w:t xml:space="preserve">　菅原拓也</w:t>
      </w:r>
      <w:r w:rsidRPr="008F3400">
        <w:rPr>
          <w:rFonts w:ascii="Meiryo UI" w:eastAsia="Meiryo UI" w:hAnsi="Meiryo UI" w:hint="eastAsia"/>
          <w:sz w:val="21"/>
          <w:szCs w:val="21"/>
          <w:lang w:eastAsia="ja-JP"/>
        </w:rPr>
        <w:br/>
      </w:r>
      <w:r w:rsidR="00702FEB" w:rsidRPr="008F3400">
        <w:rPr>
          <w:rFonts w:ascii="Meiryo UI" w:eastAsia="Meiryo UI" w:hAnsi="Meiryo UI" w:hint="eastAsia"/>
          <w:sz w:val="21"/>
          <w:szCs w:val="21"/>
          <w:lang w:eastAsia="ja-JP"/>
        </w:rPr>
        <w:t>URL：</w:t>
      </w:r>
      <w:r w:rsidR="00702FEB" w:rsidRPr="008F3400">
        <w:rPr>
          <w:rFonts w:ascii="Meiryo UI" w:eastAsia="Meiryo UI" w:hAnsi="Meiryo UI"/>
          <w:sz w:val="21"/>
          <w:szCs w:val="21"/>
          <w:lang w:eastAsia="ja-JP"/>
        </w:rPr>
        <w:tab/>
      </w:r>
      <w:r w:rsidR="00702FEB" w:rsidRPr="008F3400">
        <w:rPr>
          <w:rFonts w:ascii="Meiryo UI" w:eastAsia="Meiryo UI" w:hAnsi="Meiryo UI"/>
          <w:sz w:val="21"/>
          <w:szCs w:val="21"/>
          <w:lang w:eastAsia="ja-JP"/>
        </w:rPr>
        <w:tab/>
      </w:r>
      <w:hyperlink r:id="rId11" w:history="1">
        <w:r w:rsidR="004E7BD6" w:rsidRPr="008F3400">
          <w:rPr>
            <w:rStyle w:val="a4"/>
            <w:rFonts w:ascii="Meiryo UI" w:eastAsia="Meiryo UI" w:hAnsi="Meiryo UI"/>
            <w:sz w:val="21"/>
            <w:szCs w:val="21"/>
          </w:rPr>
          <w:t>nittobutsuryu.co.jp</w:t>
        </w:r>
      </w:hyperlink>
    </w:p>
    <w:p w14:paraId="125EB778" w14:textId="53304A1B" w:rsidR="006C40F1" w:rsidRPr="008F3400" w:rsidRDefault="006C40F1" w:rsidP="00B70E7C">
      <w:pPr>
        <w:adjustRightInd w:val="0"/>
        <w:snapToGrid w:val="0"/>
        <w:spacing w:after="0" w:line="240" w:lineRule="auto"/>
        <w:rPr>
          <w:rFonts w:ascii="Meiryo UI" w:eastAsia="Meiryo UI" w:hAnsi="Meiryo UI" w:cs="Times New Roman"/>
          <w:sz w:val="21"/>
          <w:szCs w:val="21"/>
        </w:rPr>
      </w:pPr>
    </w:p>
    <w:p w14:paraId="649C723C" w14:textId="41B6A814" w:rsidR="006C40F1" w:rsidRPr="008F3400" w:rsidRDefault="006C40F1" w:rsidP="00B70E7C">
      <w:pPr>
        <w:adjustRightInd w:val="0"/>
        <w:snapToGrid w:val="0"/>
        <w:spacing w:after="0" w:line="240" w:lineRule="auto"/>
        <w:rPr>
          <w:rFonts w:ascii="Meiryo UI" w:eastAsia="Meiryo UI" w:hAnsi="Meiryo UI" w:cs="Times New Roman"/>
          <w:sz w:val="21"/>
          <w:szCs w:val="21"/>
        </w:rPr>
      </w:pPr>
    </w:p>
    <w:p w14:paraId="429DFB18" w14:textId="0F33D99E" w:rsidR="006C40F1" w:rsidRPr="008F3400" w:rsidRDefault="006C40F1" w:rsidP="006C40F1">
      <w:pPr>
        <w:adjustRightInd w:val="0"/>
        <w:snapToGrid w:val="0"/>
        <w:spacing w:after="0" w:line="240" w:lineRule="auto"/>
        <w:jc w:val="center"/>
        <w:rPr>
          <w:rFonts w:ascii="Meiryo UI" w:eastAsia="Meiryo UI" w:hAnsi="Meiryo UI" w:cs="Times New Roman"/>
          <w:sz w:val="21"/>
          <w:szCs w:val="21"/>
        </w:rPr>
      </w:pPr>
      <w:r w:rsidRPr="008F3400">
        <w:rPr>
          <w:rFonts w:ascii="Meiryo UI" w:eastAsia="Meiryo UI" w:hAnsi="Meiryo UI" w:cs="Times New Roman"/>
          <w:noProof/>
          <w:sz w:val="21"/>
          <w:szCs w:val="21"/>
        </w:rPr>
        <w:drawing>
          <wp:inline distT="0" distB="0" distL="0" distR="0" wp14:anchorId="0B074741" wp14:editId="0A06331E">
            <wp:extent cx="2376054" cy="1054502"/>
            <wp:effectExtent l="0" t="0" r="571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3764" cy="1066800"/>
                    </a:xfrm>
                    <a:prstGeom prst="rect">
                      <a:avLst/>
                    </a:prstGeom>
                    <a:noFill/>
                    <a:ln>
                      <a:noFill/>
                    </a:ln>
                  </pic:spPr>
                </pic:pic>
              </a:graphicData>
            </a:graphic>
          </wp:inline>
        </w:drawing>
      </w:r>
    </w:p>
    <w:p w14:paraId="122069B0" w14:textId="77777777" w:rsidR="006C40F1" w:rsidRPr="008F3400" w:rsidRDefault="006C40F1" w:rsidP="006C40F1">
      <w:pPr>
        <w:adjustRightInd w:val="0"/>
        <w:snapToGrid w:val="0"/>
        <w:spacing w:after="0" w:line="240" w:lineRule="auto"/>
        <w:jc w:val="center"/>
        <w:rPr>
          <w:rStyle w:val="ad"/>
          <w:rFonts w:ascii="Meiryo UI" w:eastAsia="Meiryo UI" w:hAnsi="Meiryo UI"/>
          <w:i w:val="0"/>
          <w:color w:val="auto"/>
          <w:sz w:val="21"/>
          <w:szCs w:val="21"/>
          <w:lang w:eastAsia="ja-JP"/>
        </w:rPr>
      </w:pPr>
    </w:p>
    <w:p w14:paraId="1F1B7238" w14:textId="47DD5C08" w:rsidR="006C40F1" w:rsidRPr="008F3400" w:rsidRDefault="006C40F1" w:rsidP="006C40F1">
      <w:pPr>
        <w:adjustRightInd w:val="0"/>
        <w:snapToGrid w:val="0"/>
        <w:spacing w:after="0" w:line="240" w:lineRule="auto"/>
        <w:jc w:val="center"/>
        <w:rPr>
          <w:rStyle w:val="ad"/>
          <w:rFonts w:ascii="Meiryo UI" w:eastAsia="Meiryo UI" w:hAnsi="Meiryo UI"/>
          <w:i w:val="0"/>
          <w:color w:val="auto"/>
          <w:sz w:val="21"/>
          <w:szCs w:val="21"/>
          <w:lang w:eastAsia="ja-JP"/>
        </w:rPr>
      </w:pPr>
      <w:r w:rsidRPr="008F3400">
        <w:rPr>
          <w:rStyle w:val="ad"/>
          <w:rFonts w:ascii="Meiryo UI" w:eastAsia="Meiryo UI" w:hAnsi="Meiryo UI" w:hint="eastAsia"/>
          <w:i w:val="0"/>
          <w:color w:val="auto"/>
          <w:sz w:val="21"/>
          <w:szCs w:val="21"/>
          <w:lang w:eastAsia="ja-JP"/>
        </w:rPr>
        <w:t>＜企業ロゴ＞</w:t>
      </w:r>
    </w:p>
    <w:p w14:paraId="49ADD158" w14:textId="77777777" w:rsidR="00301B2A" w:rsidRPr="008F3400" w:rsidRDefault="00301B2A" w:rsidP="00B70E7C">
      <w:pPr>
        <w:adjustRightInd w:val="0"/>
        <w:snapToGrid w:val="0"/>
        <w:spacing w:after="0" w:line="240" w:lineRule="auto"/>
        <w:rPr>
          <w:rFonts w:ascii="Meiryo UI" w:eastAsia="Meiryo UI" w:hAnsi="Meiryo UI" w:cs="Times New Roman"/>
          <w:sz w:val="21"/>
          <w:szCs w:val="21"/>
          <w:lang w:eastAsia="ja-JP"/>
        </w:rPr>
      </w:pPr>
    </w:p>
    <w:p w14:paraId="0251DFCD" w14:textId="77777777" w:rsidR="006C40F1" w:rsidRPr="008F3400" w:rsidRDefault="006C40F1" w:rsidP="00B70E7C">
      <w:pPr>
        <w:adjustRightInd w:val="0"/>
        <w:snapToGrid w:val="0"/>
        <w:spacing w:after="0" w:line="240" w:lineRule="auto"/>
        <w:rPr>
          <w:rFonts w:ascii="Meiryo UI" w:eastAsia="Meiryo UI" w:hAnsi="Meiryo UI" w:cs="Times New Roman"/>
          <w:sz w:val="21"/>
          <w:szCs w:val="21"/>
          <w:lang w:eastAsia="ja-JP"/>
        </w:rPr>
      </w:pPr>
    </w:p>
    <w:p w14:paraId="69D144F6" w14:textId="2A7A1C86" w:rsidR="00C01353" w:rsidRPr="008F3400"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8F3400">
        <w:rPr>
          <w:rFonts w:ascii="Meiryo UI" w:eastAsia="Meiryo UI" w:hAnsi="Meiryo UI" w:cs="Times New Roman" w:hint="eastAsia"/>
          <w:sz w:val="21"/>
          <w:szCs w:val="21"/>
          <w:lang w:eastAsia="ja-JP"/>
        </w:rPr>
        <w:t>-</w:t>
      </w:r>
      <w:r w:rsidRPr="008F3400">
        <w:rPr>
          <w:rFonts w:ascii="Meiryo UI" w:eastAsia="Meiryo UI" w:hAnsi="Meiryo UI" w:cs="Times New Roman"/>
          <w:sz w:val="21"/>
          <w:szCs w:val="21"/>
          <w:lang w:eastAsia="ja-JP"/>
        </w:rPr>
        <w:t>--------------------------</w:t>
      </w:r>
    </w:p>
    <w:p w14:paraId="10EF5004" w14:textId="77777777" w:rsidR="006C40F1" w:rsidRPr="008F3400" w:rsidRDefault="006C40F1" w:rsidP="00B70E7C">
      <w:pPr>
        <w:adjustRightInd w:val="0"/>
        <w:snapToGrid w:val="0"/>
        <w:spacing w:after="0" w:line="240" w:lineRule="auto"/>
        <w:rPr>
          <w:rFonts w:ascii="Meiryo UI" w:eastAsia="Meiryo UI" w:hAnsi="Meiryo UI" w:cs="Times New Roman"/>
          <w:sz w:val="21"/>
          <w:szCs w:val="21"/>
          <w:lang w:eastAsia="ja-JP"/>
        </w:rPr>
      </w:pPr>
    </w:p>
    <w:p w14:paraId="22C2B543" w14:textId="77777777" w:rsidR="00C01353" w:rsidRPr="008F3400" w:rsidRDefault="00C01353"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8F3400" w:rsidRDefault="00552839" w:rsidP="00B70E7C">
      <w:pPr>
        <w:adjustRightInd w:val="0"/>
        <w:snapToGrid w:val="0"/>
        <w:spacing w:after="0" w:line="240" w:lineRule="auto"/>
        <w:rPr>
          <w:rFonts w:ascii="Meiryo UI" w:eastAsia="Meiryo UI" w:hAnsi="Meiryo UI" w:cs="Times New Roman"/>
          <w:sz w:val="21"/>
          <w:szCs w:val="21"/>
          <w:lang w:eastAsia="ja-JP"/>
        </w:rPr>
      </w:pPr>
      <w:r w:rsidRPr="008F3400">
        <w:rPr>
          <w:rFonts w:ascii="Meiryo UI" w:eastAsia="Meiryo UI" w:hAnsi="Meiryo UI" w:cs="Times New Roman" w:hint="eastAsia"/>
          <w:sz w:val="21"/>
          <w:szCs w:val="21"/>
          <w:lang w:eastAsia="ja-JP"/>
        </w:rPr>
        <w:t xml:space="preserve">【本件に関する問い合わせ先】　</w:t>
      </w:r>
    </w:p>
    <w:p w14:paraId="253E7035" w14:textId="0E5F116A" w:rsidR="000B6F92" w:rsidRPr="008F3400"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8F3400">
        <w:rPr>
          <w:rFonts w:ascii="Meiryo UI" w:eastAsia="Meiryo UI" w:hAnsi="Meiryo UI" w:hint="eastAsia"/>
          <w:sz w:val="21"/>
          <w:szCs w:val="21"/>
          <w:shd w:val="clear" w:color="auto" w:fill="FFFFFF"/>
          <w:lang w:eastAsia="ja-JP"/>
        </w:rPr>
        <w:t xml:space="preserve">株式会社　日東物流　</w:t>
      </w:r>
      <w:r w:rsidR="00DC559B" w:rsidRPr="008F3400">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8F3400">
        <w:rPr>
          <w:rFonts w:ascii="Meiryo UI" w:eastAsia="Meiryo UI" w:hAnsi="Meiryo UI" w:cs="Times New Roman"/>
          <w:sz w:val="21"/>
          <w:szCs w:val="21"/>
          <w:lang w:eastAsia="ja-JP"/>
        </w:rPr>
        <w:t>T</w:t>
      </w:r>
      <w:r w:rsidRPr="008F3400">
        <w:rPr>
          <w:rFonts w:ascii="Meiryo UI" w:eastAsia="Meiryo UI" w:hAnsi="Meiryo UI" w:cs="Times New Roman" w:hint="eastAsia"/>
          <w:sz w:val="21"/>
          <w:szCs w:val="21"/>
          <w:lang w:eastAsia="ja-JP"/>
        </w:rPr>
        <w:t>：</w:t>
      </w:r>
      <w:r w:rsidRPr="008F3400">
        <w:rPr>
          <w:rFonts w:ascii="Meiryo UI" w:eastAsia="Meiryo UI" w:hAnsi="Meiryo UI" w:cs="Times New Roman"/>
          <w:sz w:val="21"/>
          <w:szCs w:val="21"/>
          <w:lang w:eastAsia="ja-JP"/>
        </w:rPr>
        <w:t xml:space="preserve"> </w:t>
      </w:r>
      <w:r w:rsidR="00DC559B" w:rsidRPr="008F3400">
        <w:rPr>
          <w:rFonts w:ascii="Meiryo UI" w:eastAsia="Meiryo UI" w:hAnsi="Meiryo UI" w:cs="Times New Roman"/>
          <w:sz w:val="21"/>
          <w:szCs w:val="21"/>
          <w:lang w:eastAsia="ja-JP"/>
        </w:rPr>
        <w:t>043-424-3482</w:t>
      </w:r>
      <w:r w:rsidRPr="008F3400">
        <w:rPr>
          <w:rFonts w:ascii="Meiryo UI" w:eastAsia="Meiryo UI" w:hAnsi="Meiryo UI" w:cs="Times New Roman" w:hint="eastAsia"/>
          <w:sz w:val="21"/>
          <w:szCs w:val="21"/>
          <w:lang w:eastAsia="ja-JP"/>
        </w:rPr>
        <w:t xml:space="preserve">　</w:t>
      </w:r>
      <w:r w:rsidRPr="008F3400">
        <w:rPr>
          <w:rFonts w:ascii="Meiryo UI" w:eastAsia="Meiryo UI" w:hAnsi="Meiryo UI" w:cs="Times New Roman"/>
          <w:sz w:val="21"/>
          <w:szCs w:val="21"/>
          <w:lang w:eastAsia="ja-JP"/>
        </w:rPr>
        <w:t>M</w:t>
      </w:r>
      <w:r w:rsidRPr="008F3400">
        <w:rPr>
          <w:rFonts w:ascii="Meiryo UI" w:eastAsia="Meiryo UI" w:hAnsi="Meiryo UI" w:cs="Times New Roman" w:hint="eastAsia"/>
          <w:sz w:val="21"/>
          <w:szCs w:val="21"/>
          <w:lang w:eastAsia="ja-JP"/>
        </w:rPr>
        <w:t>：</w:t>
      </w:r>
      <w:r w:rsidRPr="008F3400">
        <w:rPr>
          <w:rFonts w:ascii="Meiryo UI" w:eastAsia="Meiryo UI" w:hAnsi="Meiryo UI" w:cs="Times New Roman"/>
          <w:sz w:val="21"/>
          <w:szCs w:val="21"/>
          <w:lang w:eastAsia="ja-JP"/>
        </w:rPr>
        <w:t xml:space="preserve"> </w:t>
      </w:r>
      <w:r w:rsidR="00DC559B" w:rsidRPr="008F3400">
        <w:rPr>
          <w:rFonts w:ascii="Meiryo UI" w:eastAsia="Meiryo UI" w:hAnsi="Meiryo UI" w:cs="Times New Roman"/>
          <w:sz w:val="21"/>
          <w:szCs w:val="21"/>
          <w:lang w:eastAsia="ja-JP"/>
        </w:rPr>
        <w:t>kato_s@nittobutsuryu.co.jp</w:t>
      </w:r>
    </w:p>
    <w:sectPr w:rsidR="00552839" w:rsidRPr="00D85955"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A92E8" w14:textId="77777777" w:rsidR="0074794C" w:rsidRDefault="0074794C" w:rsidP="001B6855">
      <w:pPr>
        <w:spacing w:after="0" w:line="240" w:lineRule="auto"/>
      </w:pPr>
      <w:r>
        <w:separator/>
      </w:r>
    </w:p>
  </w:endnote>
  <w:endnote w:type="continuationSeparator" w:id="0">
    <w:p w14:paraId="0834D625" w14:textId="77777777" w:rsidR="0074794C" w:rsidRDefault="0074794C"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49218" w14:textId="77777777" w:rsidR="0074794C" w:rsidRDefault="0074794C" w:rsidP="001B6855">
      <w:pPr>
        <w:spacing w:after="0" w:line="240" w:lineRule="auto"/>
      </w:pPr>
      <w:r>
        <w:separator/>
      </w:r>
    </w:p>
  </w:footnote>
  <w:footnote w:type="continuationSeparator" w:id="0">
    <w:p w14:paraId="1CD17E52" w14:textId="77777777" w:rsidR="0074794C" w:rsidRDefault="0074794C"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D7139" w14:textId="77777777" w:rsidR="00902D46" w:rsidRPr="008F3400" w:rsidRDefault="00902D46" w:rsidP="00902D46">
    <w:pPr>
      <w:pStyle w:val="ae"/>
      <w:spacing w:after="0" w:line="240" w:lineRule="auto"/>
      <w:jc w:val="right"/>
      <w:rPr>
        <w:sz w:val="16"/>
        <w:szCs w:val="16"/>
      </w:rPr>
    </w:pPr>
    <w:r w:rsidRPr="008F3400">
      <w:rPr>
        <w:sz w:val="16"/>
        <w:szCs w:val="16"/>
      </w:rPr>
      <w:t xml:space="preserve">PRESS RELEASE </w:t>
    </w:r>
  </w:p>
  <w:p w14:paraId="6C4BDD7E" w14:textId="0ECF6BF5" w:rsidR="00902D46" w:rsidRPr="008F3400" w:rsidRDefault="00D2650E" w:rsidP="00D619C2">
    <w:pPr>
      <w:pStyle w:val="ae"/>
      <w:spacing w:after="0" w:line="240" w:lineRule="auto"/>
      <w:jc w:val="right"/>
      <w:rPr>
        <w:rFonts w:eastAsia="游明朝"/>
        <w:sz w:val="16"/>
        <w:szCs w:val="16"/>
        <w:lang w:eastAsia="ja-JP"/>
      </w:rPr>
    </w:pPr>
    <w:r w:rsidRPr="008F3400">
      <w:rPr>
        <w:sz w:val="16"/>
        <w:szCs w:val="16"/>
        <w:lang w:eastAsia="ja-JP"/>
      </w:rPr>
      <w:t>20</w:t>
    </w:r>
    <w:r w:rsidR="006C40F1" w:rsidRPr="008F3400">
      <w:rPr>
        <w:sz w:val="16"/>
        <w:szCs w:val="16"/>
        <w:lang w:eastAsia="ja-JP"/>
      </w:rPr>
      <w:t>21.</w:t>
    </w:r>
    <w:r w:rsidR="008F3400" w:rsidRPr="008F3400">
      <w:rPr>
        <w:rFonts w:hint="eastAsia"/>
        <w:sz w:val="16"/>
        <w:szCs w:val="16"/>
        <w:lang w:eastAsia="ja-JP"/>
      </w:rPr>
      <w:t>4.7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4"/>
  </w:num>
  <w:num w:numId="3">
    <w:abstractNumId w:val="16"/>
  </w:num>
  <w:num w:numId="4">
    <w:abstractNumId w:val="2"/>
  </w:num>
  <w:num w:numId="5">
    <w:abstractNumId w:val="0"/>
  </w:num>
  <w:num w:numId="6">
    <w:abstractNumId w:val="19"/>
  </w:num>
  <w:num w:numId="7">
    <w:abstractNumId w:val="4"/>
  </w:num>
  <w:num w:numId="8">
    <w:abstractNumId w:val="8"/>
  </w:num>
  <w:num w:numId="9">
    <w:abstractNumId w:val="17"/>
  </w:num>
  <w:num w:numId="10">
    <w:abstractNumId w:val="12"/>
  </w:num>
  <w:num w:numId="11">
    <w:abstractNumId w:val="1"/>
  </w:num>
  <w:num w:numId="12">
    <w:abstractNumId w:val="15"/>
  </w:num>
  <w:num w:numId="13">
    <w:abstractNumId w:val="10"/>
  </w:num>
  <w:num w:numId="14">
    <w:abstractNumId w:val="18"/>
  </w:num>
  <w:num w:numId="15">
    <w:abstractNumId w:val="9"/>
  </w:num>
  <w:num w:numId="16">
    <w:abstractNumId w:val="7"/>
  </w:num>
  <w:num w:numId="17">
    <w:abstractNumId w:val="3"/>
  </w:num>
  <w:num w:numId="18">
    <w:abstractNumId w:val="13"/>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0AEF"/>
    <w:rsid w:val="00014B66"/>
    <w:rsid w:val="00017193"/>
    <w:rsid w:val="00025B61"/>
    <w:rsid w:val="000271D8"/>
    <w:rsid w:val="00031DEB"/>
    <w:rsid w:val="000367BA"/>
    <w:rsid w:val="00056601"/>
    <w:rsid w:val="0006283E"/>
    <w:rsid w:val="00065617"/>
    <w:rsid w:val="00067619"/>
    <w:rsid w:val="00067ED6"/>
    <w:rsid w:val="00077DF6"/>
    <w:rsid w:val="00091B6E"/>
    <w:rsid w:val="000A1A81"/>
    <w:rsid w:val="000B0B40"/>
    <w:rsid w:val="000B11EE"/>
    <w:rsid w:val="000B4269"/>
    <w:rsid w:val="000B6F92"/>
    <w:rsid w:val="000C3566"/>
    <w:rsid w:val="000D30EA"/>
    <w:rsid w:val="000E136A"/>
    <w:rsid w:val="000E591B"/>
    <w:rsid w:val="000F774E"/>
    <w:rsid w:val="00107587"/>
    <w:rsid w:val="0011005C"/>
    <w:rsid w:val="00120872"/>
    <w:rsid w:val="00123FE7"/>
    <w:rsid w:val="001267EF"/>
    <w:rsid w:val="001277DF"/>
    <w:rsid w:val="0013047F"/>
    <w:rsid w:val="00134A80"/>
    <w:rsid w:val="001367BC"/>
    <w:rsid w:val="00140D3B"/>
    <w:rsid w:val="00141603"/>
    <w:rsid w:val="00143437"/>
    <w:rsid w:val="00161F9A"/>
    <w:rsid w:val="00162980"/>
    <w:rsid w:val="00165D9F"/>
    <w:rsid w:val="00166936"/>
    <w:rsid w:val="001777DC"/>
    <w:rsid w:val="001839DD"/>
    <w:rsid w:val="0018685D"/>
    <w:rsid w:val="001977D3"/>
    <w:rsid w:val="001A54B7"/>
    <w:rsid w:val="001A7294"/>
    <w:rsid w:val="001B6855"/>
    <w:rsid w:val="001C0C03"/>
    <w:rsid w:val="001C79C0"/>
    <w:rsid w:val="001D5337"/>
    <w:rsid w:val="001D7950"/>
    <w:rsid w:val="001E333C"/>
    <w:rsid w:val="001E7CB6"/>
    <w:rsid w:val="00200466"/>
    <w:rsid w:val="00207997"/>
    <w:rsid w:val="00230DB7"/>
    <w:rsid w:val="002375A3"/>
    <w:rsid w:val="00240F04"/>
    <w:rsid w:val="00242087"/>
    <w:rsid w:val="0026038C"/>
    <w:rsid w:val="00262DE4"/>
    <w:rsid w:val="00265E5A"/>
    <w:rsid w:val="002662D4"/>
    <w:rsid w:val="00275553"/>
    <w:rsid w:val="00275681"/>
    <w:rsid w:val="0027724F"/>
    <w:rsid w:val="00282A7A"/>
    <w:rsid w:val="00285303"/>
    <w:rsid w:val="002B3A82"/>
    <w:rsid w:val="002B4915"/>
    <w:rsid w:val="002B5415"/>
    <w:rsid w:val="002C0797"/>
    <w:rsid w:val="002C0945"/>
    <w:rsid w:val="002D1933"/>
    <w:rsid w:val="002D1E97"/>
    <w:rsid w:val="002D4652"/>
    <w:rsid w:val="002D5BD0"/>
    <w:rsid w:val="002D61C8"/>
    <w:rsid w:val="002E13ED"/>
    <w:rsid w:val="002F10D8"/>
    <w:rsid w:val="00300390"/>
    <w:rsid w:val="00301785"/>
    <w:rsid w:val="00301B2A"/>
    <w:rsid w:val="003113B4"/>
    <w:rsid w:val="003119AC"/>
    <w:rsid w:val="00312E80"/>
    <w:rsid w:val="00323C4D"/>
    <w:rsid w:val="003340E4"/>
    <w:rsid w:val="00334E7B"/>
    <w:rsid w:val="003360D3"/>
    <w:rsid w:val="00353863"/>
    <w:rsid w:val="00354870"/>
    <w:rsid w:val="00355423"/>
    <w:rsid w:val="00357A3D"/>
    <w:rsid w:val="003620B0"/>
    <w:rsid w:val="00376284"/>
    <w:rsid w:val="003825C2"/>
    <w:rsid w:val="00382EDE"/>
    <w:rsid w:val="003925F4"/>
    <w:rsid w:val="003926B2"/>
    <w:rsid w:val="0039608B"/>
    <w:rsid w:val="003B4C7A"/>
    <w:rsid w:val="003C50CE"/>
    <w:rsid w:val="003C6D70"/>
    <w:rsid w:val="003D24C5"/>
    <w:rsid w:val="003F1530"/>
    <w:rsid w:val="003F3853"/>
    <w:rsid w:val="003F4576"/>
    <w:rsid w:val="00403851"/>
    <w:rsid w:val="004070AB"/>
    <w:rsid w:val="0042696C"/>
    <w:rsid w:val="004271EC"/>
    <w:rsid w:val="00436917"/>
    <w:rsid w:val="004375D2"/>
    <w:rsid w:val="0044289A"/>
    <w:rsid w:val="00451462"/>
    <w:rsid w:val="00456C3D"/>
    <w:rsid w:val="00457A33"/>
    <w:rsid w:val="0046031D"/>
    <w:rsid w:val="00461FD2"/>
    <w:rsid w:val="00466741"/>
    <w:rsid w:val="00466C51"/>
    <w:rsid w:val="00471016"/>
    <w:rsid w:val="00473CD1"/>
    <w:rsid w:val="004827B9"/>
    <w:rsid w:val="00487088"/>
    <w:rsid w:val="00487AFB"/>
    <w:rsid w:val="00494385"/>
    <w:rsid w:val="004B0AFC"/>
    <w:rsid w:val="004B0F58"/>
    <w:rsid w:val="004B42AF"/>
    <w:rsid w:val="004B5686"/>
    <w:rsid w:val="004C2E91"/>
    <w:rsid w:val="004C47B0"/>
    <w:rsid w:val="004C7A3A"/>
    <w:rsid w:val="004C7E36"/>
    <w:rsid w:val="004E2E84"/>
    <w:rsid w:val="004E7209"/>
    <w:rsid w:val="004E7BD6"/>
    <w:rsid w:val="004F39D3"/>
    <w:rsid w:val="004F3C37"/>
    <w:rsid w:val="004F5F17"/>
    <w:rsid w:val="00504578"/>
    <w:rsid w:val="005072C2"/>
    <w:rsid w:val="00517B16"/>
    <w:rsid w:val="005210D0"/>
    <w:rsid w:val="00522E3E"/>
    <w:rsid w:val="0052351E"/>
    <w:rsid w:val="005315A5"/>
    <w:rsid w:val="00535AC4"/>
    <w:rsid w:val="00543974"/>
    <w:rsid w:val="00552839"/>
    <w:rsid w:val="00553B77"/>
    <w:rsid w:val="005576BA"/>
    <w:rsid w:val="00564168"/>
    <w:rsid w:val="00572B7C"/>
    <w:rsid w:val="005743D0"/>
    <w:rsid w:val="00574B5D"/>
    <w:rsid w:val="005759F6"/>
    <w:rsid w:val="00575B48"/>
    <w:rsid w:val="005763F5"/>
    <w:rsid w:val="00582612"/>
    <w:rsid w:val="0058721C"/>
    <w:rsid w:val="00597BDA"/>
    <w:rsid w:val="005A77A8"/>
    <w:rsid w:val="005B0B95"/>
    <w:rsid w:val="005B11C1"/>
    <w:rsid w:val="005B25DC"/>
    <w:rsid w:val="005B3878"/>
    <w:rsid w:val="005B72C3"/>
    <w:rsid w:val="005C7075"/>
    <w:rsid w:val="005D78A9"/>
    <w:rsid w:val="005E40A7"/>
    <w:rsid w:val="005E4773"/>
    <w:rsid w:val="005F163C"/>
    <w:rsid w:val="00600201"/>
    <w:rsid w:val="00600AFA"/>
    <w:rsid w:val="006035B4"/>
    <w:rsid w:val="006055FB"/>
    <w:rsid w:val="00606592"/>
    <w:rsid w:val="0061264B"/>
    <w:rsid w:val="0062395B"/>
    <w:rsid w:val="00635584"/>
    <w:rsid w:val="006374D3"/>
    <w:rsid w:val="006563E3"/>
    <w:rsid w:val="00656864"/>
    <w:rsid w:val="00670BFB"/>
    <w:rsid w:val="00674082"/>
    <w:rsid w:val="00674C5F"/>
    <w:rsid w:val="00680178"/>
    <w:rsid w:val="00681C58"/>
    <w:rsid w:val="0068253B"/>
    <w:rsid w:val="0069685B"/>
    <w:rsid w:val="006A204F"/>
    <w:rsid w:val="006A319A"/>
    <w:rsid w:val="006A793F"/>
    <w:rsid w:val="006B06A0"/>
    <w:rsid w:val="006B2F80"/>
    <w:rsid w:val="006B4C39"/>
    <w:rsid w:val="006C1343"/>
    <w:rsid w:val="006C203C"/>
    <w:rsid w:val="006C2BC2"/>
    <w:rsid w:val="006C2DF9"/>
    <w:rsid w:val="006C40F1"/>
    <w:rsid w:val="006C4521"/>
    <w:rsid w:val="006C5D2B"/>
    <w:rsid w:val="006C5FC5"/>
    <w:rsid w:val="006D5A76"/>
    <w:rsid w:val="006D5B20"/>
    <w:rsid w:val="006E5F6E"/>
    <w:rsid w:val="006E70E6"/>
    <w:rsid w:val="00702FEB"/>
    <w:rsid w:val="007072FE"/>
    <w:rsid w:val="00715E7B"/>
    <w:rsid w:val="00721524"/>
    <w:rsid w:val="007222EC"/>
    <w:rsid w:val="00722A62"/>
    <w:rsid w:val="00724008"/>
    <w:rsid w:val="0072457D"/>
    <w:rsid w:val="00733BA1"/>
    <w:rsid w:val="00734E61"/>
    <w:rsid w:val="00741DFC"/>
    <w:rsid w:val="0074794C"/>
    <w:rsid w:val="00752184"/>
    <w:rsid w:val="00752611"/>
    <w:rsid w:val="0077449C"/>
    <w:rsid w:val="00776F20"/>
    <w:rsid w:val="00783D5F"/>
    <w:rsid w:val="00787BC6"/>
    <w:rsid w:val="00791894"/>
    <w:rsid w:val="00796222"/>
    <w:rsid w:val="007A0473"/>
    <w:rsid w:val="007A14D2"/>
    <w:rsid w:val="007A3139"/>
    <w:rsid w:val="007B065B"/>
    <w:rsid w:val="007B6503"/>
    <w:rsid w:val="007B6D3E"/>
    <w:rsid w:val="007C1481"/>
    <w:rsid w:val="007C6D54"/>
    <w:rsid w:val="007D3803"/>
    <w:rsid w:val="007E245B"/>
    <w:rsid w:val="007E3C48"/>
    <w:rsid w:val="007E3E2D"/>
    <w:rsid w:val="007E7C34"/>
    <w:rsid w:val="00807386"/>
    <w:rsid w:val="008105EA"/>
    <w:rsid w:val="008125E7"/>
    <w:rsid w:val="0082142A"/>
    <w:rsid w:val="00825098"/>
    <w:rsid w:val="00827ABD"/>
    <w:rsid w:val="00834026"/>
    <w:rsid w:val="008361B0"/>
    <w:rsid w:val="00840201"/>
    <w:rsid w:val="00843063"/>
    <w:rsid w:val="00845180"/>
    <w:rsid w:val="00855D8F"/>
    <w:rsid w:val="0085644D"/>
    <w:rsid w:val="0087119A"/>
    <w:rsid w:val="00872457"/>
    <w:rsid w:val="00873134"/>
    <w:rsid w:val="00876204"/>
    <w:rsid w:val="0088278B"/>
    <w:rsid w:val="00882BA8"/>
    <w:rsid w:val="00882E36"/>
    <w:rsid w:val="008842F2"/>
    <w:rsid w:val="00884FB4"/>
    <w:rsid w:val="008901B6"/>
    <w:rsid w:val="008966C5"/>
    <w:rsid w:val="008A1A63"/>
    <w:rsid w:val="008A2299"/>
    <w:rsid w:val="008A22E5"/>
    <w:rsid w:val="008A2E08"/>
    <w:rsid w:val="008D18EF"/>
    <w:rsid w:val="008D2706"/>
    <w:rsid w:val="008E04E9"/>
    <w:rsid w:val="008E57B0"/>
    <w:rsid w:val="008F3400"/>
    <w:rsid w:val="008F4D19"/>
    <w:rsid w:val="00902D46"/>
    <w:rsid w:val="009048BB"/>
    <w:rsid w:val="00907FB5"/>
    <w:rsid w:val="0092763B"/>
    <w:rsid w:val="00930770"/>
    <w:rsid w:val="009348B8"/>
    <w:rsid w:val="00937372"/>
    <w:rsid w:val="00945CE3"/>
    <w:rsid w:val="00951E21"/>
    <w:rsid w:val="00951F5B"/>
    <w:rsid w:val="0095566E"/>
    <w:rsid w:val="009666C2"/>
    <w:rsid w:val="0097210D"/>
    <w:rsid w:val="00973EDD"/>
    <w:rsid w:val="009765F4"/>
    <w:rsid w:val="00986BE3"/>
    <w:rsid w:val="009A3794"/>
    <w:rsid w:val="009B2A17"/>
    <w:rsid w:val="009C10C5"/>
    <w:rsid w:val="009C12E6"/>
    <w:rsid w:val="009C3CA8"/>
    <w:rsid w:val="009D3FF8"/>
    <w:rsid w:val="009D6488"/>
    <w:rsid w:val="009F083E"/>
    <w:rsid w:val="009F0B87"/>
    <w:rsid w:val="009F7186"/>
    <w:rsid w:val="00A0261B"/>
    <w:rsid w:val="00A11413"/>
    <w:rsid w:val="00A1706C"/>
    <w:rsid w:val="00A21507"/>
    <w:rsid w:val="00A2427E"/>
    <w:rsid w:val="00A25D33"/>
    <w:rsid w:val="00A262B0"/>
    <w:rsid w:val="00A3064A"/>
    <w:rsid w:val="00A32EDA"/>
    <w:rsid w:val="00A34825"/>
    <w:rsid w:val="00A357DF"/>
    <w:rsid w:val="00A37E44"/>
    <w:rsid w:val="00A402A2"/>
    <w:rsid w:val="00A465C0"/>
    <w:rsid w:val="00A50633"/>
    <w:rsid w:val="00A50E5D"/>
    <w:rsid w:val="00A665BE"/>
    <w:rsid w:val="00A70B9E"/>
    <w:rsid w:val="00A70EAE"/>
    <w:rsid w:val="00A7618A"/>
    <w:rsid w:val="00A81415"/>
    <w:rsid w:val="00A8155B"/>
    <w:rsid w:val="00A81572"/>
    <w:rsid w:val="00A84F0D"/>
    <w:rsid w:val="00A960E9"/>
    <w:rsid w:val="00A96FFB"/>
    <w:rsid w:val="00AA3AFF"/>
    <w:rsid w:val="00AA7010"/>
    <w:rsid w:val="00AB1F9F"/>
    <w:rsid w:val="00AC10FA"/>
    <w:rsid w:val="00AC16F4"/>
    <w:rsid w:val="00AC19DD"/>
    <w:rsid w:val="00AC1ABF"/>
    <w:rsid w:val="00AD38FC"/>
    <w:rsid w:val="00AE39D6"/>
    <w:rsid w:val="00AE750C"/>
    <w:rsid w:val="00AF1E3C"/>
    <w:rsid w:val="00AF3AFB"/>
    <w:rsid w:val="00B02E17"/>
    <w:rsid w:val="00B10A0E"/>
    <w:rsid w:val="00B212E3"/>
    <w:rsid w:val="00B2246E"/>
    <w:rsid w:val="00B257A1"/>
    <w:rsid w:val="00B3099F"/>
    <w:rsid w:val="00B33CCD"/>
    <w:rsid w:val="00B33E14"/>
    <w:rsid w:val="00B34607"/>
    <w:rsid w:val="00B37475"/>
    <w:rsid w:val="00B547B5"/>
    <w:rsid w:val="00B70E7C"/>
    <w:rsid w:val="00B73EB1"/>
    <w:rsid w:val="00B81B68"/>
    <w:rsid w:val="00B84A8B"/>
    <w:rsid w:val="00B90CA9"/>
    <w:rsid w:val="00BA147E"/>
    <w:rsid w:val="00BA1AC7"/>
    <w:rsid w:val="00BA55C8"/>
    <w:rsid w:val="00BA5F8A"/>
    <w:rsid w:val="00BA6282"/>
    <w:rsid w:val="00BB0FF4"/>
    <w:rsid w:val="00BC105C"/>
    <w:rsid w:val="00BD03C6"/>
    <w:rsid w:val="00BD391F"/>
    <w:rsid w:val="00BD74F9"/>
    <w:rsid w:val="00BE1BFE"/>
    <w:rsid w:val="00BE2498"/>
    <w:rsid w:val="00BF0D2B"/>
    <w:rsid w:val="00BF2090"/>
    <w:rsid w:val="00BF41E2"/>
    <w:rsid w:val="00BF4986"/>
    <w:rsid w:val="00BF5AB2"/>
    <w:rsid w:val="00BF7361"/>
    <w:rsid w:val="00C01353"/>
    <w:rsid w:val="00C06CAB"/>
    <w:rsid w:val="00C17317"/>
    <w:rsid w:val="00C24695"/>
    <w:rsid w:val="00C32C60"/>
    <w:rsid w:val="00C349F9"/>
    <w:rsid w:val="00C44EDD"/>
    <w:rsid w:val="00C46FF7"/>
    <w:rsid w:val="00C55625"/>
    <w:rsid w:val="00C60F9C"/>
    <w:rsid w:val="00C66C47"/>
    <w:rsid w:val="00C72CF1"/>
    <w:rsid w:val="00C735F3"/>
    <w:rsid w:val="00C80C96"/>
    <w:rsid w:val="00C9229A"/>
    <w:rsid w:val="00CA1458"/>
    <w:rsid w:val="00CA5F78"/>
    <w:rsid w:val="00CA6301"/>
    <w:rsid w:val="00CA699E"/>
    <w:rsid w:val="00CB30A8"/>
    <w:rsid w:val="00CB480E"/>
    <w:rsid w:val="00CB7646"/>
    <w:rsid w:val="00CC5B27"/>
    <w:rsid w:val="00CD0B08"/>
    <w:rsid w:val="00CD2F29"/>
    <w:rsid w:val="00CD3E4F"/>
    <w:rsid w:val="00CD3FD4"/>
    <w:rsid w:val="00CD794F"/>
    <w:rsid w:val="00CE72B7"/>
    <w:rsid w:val="00D0606E"/>
    <w:rsid w:val="00D0621B"/>
    <w:rsid w:val="00D14224"/>
    <w:rsid w:val="00D14385"/>
    <w:rsid w:val="00D2412D"/>
    <w:rsid w:val="00D2650E"/>
    <w:rsid w:val="00D34501"/>
    <w:rsid w:val="00D34877"/>
    <w:rsid w:val="00D40917"/>
    <w:rsid w:val="00D41F48"/>
    <w:rsid w:val="00D45635"/>
    <w:rsid w:val="00D51109"/>
    <w:rsid w:val="00D53F21"/>
    <w:rsid w:val="00D6000F"/>
    <w:rsid w:val="00D619C2"/>
    <w:rsid w:val="00D65094"/>
    <w:rsid w:val="00D659E2"/>
    <w:rsid w:val="00D666AE"/>
    <w:rsid w:val="00D70092"/>
    <w:rsid w:val="00D715F0"/>
    <w:rsid w:val="00D72E14"/>
    <w:rsid w:val="00D7430F"/>
    <w:rsid w:val="00D76ACB"/>
    <w:rsid w:val="00D80246"/>
    <w:rsid w:val="00D813A8"/>
    <w:rsid w:val="00D82F98"/>
    <w:rsid w:val="00D832A3"/>
    <w:rsid w:val="00D85955"/>
    <w:rsid w:val="00D91036"/>
    <w:rsid w:val="00D91B5D"/>
    <w:rsid w:val="00D947C9"/>
    <w:rsid w:val="00D96D24"/>
    <w:rsid w:val="00DB0614"/>
    <w:rsid w:val="00DB4B04"/>
    <w:rsid w:val="00DC285A"/>
    <w:rsid w:val="00DC2D12"/>
    <w:rsid w:val="00DC4485"/>
    <w:rsid w:val="00DC4BEF"/>
    <w:rsid w:val="00DC559B"/>
    <w:rsid w:val="00DC7188"/>
    <w:rsid w:val="00DD562C"/>
    <w:rsid w:val="00DE261F"/>
    <w:rsid w:val="00DF0EF5"/>
    <w:rsid w:val="00DF1D44"/>
    <w:rsid w:val="00DF32F5"/>
    <w:rsid w:val="00DF5C86"/>
    <w:rsid w:val="00DF7A7F"/>
    <w:rsid w:val="00E11D1D"/>
    <w:rsid w:val="00E213E8"/>
    <w:rsid w:val="00E23069"/>
    <w:rsid w:val="00E23B78"/>
    <w:rsid w:val="00E261A6"/>
    <w:rsid w:val="00E27595"/>
    <w:rsid w:val="00E321A1"/>
    <w:rsid w:val="00E34314"/>
    <w:rsid w:val="00E35DF4"/>
    <w:rsid w:val="00E40557"/>
    <w:rsid w:val="00E52788"/>
    <w:rsid w:val="00E53D4C"/>
    <w:rsid w:val="00E544FF"/>
    <w:rsid w:val="00E54E10"/>
    <w:rsid w:val="00E57866"/>
    <w:rsid w:val="00E600BA"/>
    <w:rsid w:val="00E60322"/>
    <w:rsid w:val="00E65168"/>
    <w:rsid w:val="00E703AC"/>
    <w:rsid w:val="00E72F0B"/>
    <w:rsid w:val="00E77FFB"/>
    <w:rsid w:val="00E8696F"/>
    <w:rsid w:val="00E9047C"/>
    <w:rsid w:val="00E923CA"/>
    <w:rsid w:val="00E95EF8"/>
    <w:rsid w:val="00E96983"/>
    <w:rsid w:val="00EA21D6"/>
    <w:rsid w:val="00EA2436"/>
    <w:rsid w:val="00EB0C1C"/>
    <w:rsid w:val="00EB2E6A"/>
    <w:rsid w:val="00ED15EF"/>
    <w:rsid w:val="00ED5A7A"/>
    <w:rsid w:val="00EE1123"/>
    <w:rsid w:val="00EE62B8"/>
    <w:rsid w:val="00EF1694"/>
    <w:rsid w:val="00EF5710"/>
    <w:rsid w:val="00EF6027"/>
    <w:rsid w:val="00EF7F9D"/>
    <w:rsid w:val="00F10128"/>
    <w:rsid w:val="00F118D2"/>
    <w:rsid w:val="00F215FF"/>
    <w:rsid w:val="00F360F0"/>
    <w:rsid w:val="00F53691"/>
    <w:rsid w:val="00F567F0"/>
    <w:rsid w:val="00F66731"/>
    <w:rsid w:val="00F66F13"/>
    <w:rsid w:val="00F75513"/>
    <w:rsid w:val="00F76E10"/>
    <w:rsid w:val="00F77331"/>
    <w:rsid w:val="00F8156B"/>
    <w:rsid w:val="00F85C67"/>
    <w:rsid w:val="00F9181A"/>
    <w:rsid w:val="00FA6758"/>
    <w:rsid w:val="00FB30B5"/>
    <w:rsid w:val="00FB3D3A"/>
    <w:rsid w:val="00FB44E6"/>
    <w:rsid w:val="00FC0DC6"/>
    <w:rsid w:val="00FC35C8"/>
    <w:rsid w:val="00FC601B"/>
    <w:rsid w:val="00FD1955"/>
    <w:rsid w:val="00FD1C2D"/>
    <w:rsid w:val="00FD3A18"/>
    <w:rsid w:val="00FD4E1E"/>
    <w:rsid w:val="00FE05A3"/>
    <w:rsid w:val="00FE2613"/>
    <w:rsid w:val="00FE2808"/>
    <w:rsid w:val="00FE3574"/>
    <w:rsid w:val="00FF69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4E7BD6"/>
    <w:pPr>
      <w:spacing w:before="100" w:beforeAutospacing="1" w:after="100" w:afterAutospacing="1" w:line="240" w:lineRule="auto"/>
      <w:outlineLvl w:val="2"/>
    </w:pPr>
    <w:rPr>
      <w:rFonts w:ascii="ＭＳ Ｐゴシック" w:eastAsia="ＭＳ Ｐゴシック" w:hAnsi="ＭＳ Ｐゴシック" w:cs="ＭＳ Ｐゴシック"/>
      <w:b/>
      <w:bCs/>
      <w:sz w:val="27"/>
      <w:szCs w:val="27"/>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character" w:customStyle="1" w:styleId="30">
    <w:name w:val="見出し 3 (文字)"/>
    <w:basedOn w:val="a0"/>
    <w:link w:val="3"/>
    <w:uiPriority w:val="9"/>
    <w:rsid w:val="004E7BD6"/>
    <w:rPr>
      <w:rFonts w:ascii="ＭＳ Ｐゴシック" w:eastAsia="ＭＳ Ｐゴシック" w:hAnsi="ＭＳ Ｐゴシック" w:cs="ＭＳ Ｐゴシック"/>
      <w:b/>
      <w:bCs/>
      <w:sz w:val="27"/>
      <w:szCs w:val="2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80195874">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1591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2021-03-15T01:23:00Z</dcterms:created>
  <dcterms:modified xsi:type="dcterms:W3CDTF">2021-04-06T06:46:00Z</dcterms:modified>
</cp:coreProperties>
</file>