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F9A7F8" w14:textId="114E10D5" w:rsidR="005D78A9" w:rsidRPr="00D85955" w:rsidRDefault="0052351E" w:rsidP="00B70E7C">
      <w:pPr>
        <w:adjustRightInd w:val="0"/>
        <w:snapToGrid w:val="0"/>
        <w:spacing w:after="0" w:line="240" w:lineRule="auto"/>
        <w:rPr>
          <w:rFonts w:ascii="Meiryo UI" w:eastAsia="Meiryo UI" w:hAnsi="Meiryo UI"/>
          <w:sz w:val="21"/>
          <w:szCs w:val="21"/>
          <w:lang w:eastAsia="ja-JP"/>
        </w:rPr>
      </w:pPr>
      <w:r w:rsidRPr="00D85955">
        <w:rPr>
          <w:rFonts w:ascii="Meiryo UI" w:eastAsia="Meiryo UI" w:hAnsi="Meiryo UI" w:hint="eastAsia"/>
          <w:sz w:val="21"/>
          <w:szCs w:val="21"/>
          <w:lang w:eastAsia="ja-JP"/>
        </w:rPr>
        <w:t xml:space="preserve">　</w:t>
      </w:r>
      <w:r w:rsidR="002F10D8" w:rsidRPr="00D85955">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D85955"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27879CE0" w14:textId="77777777" w:rsidR="005322F7" w:rsidRPr="00D85955" w:rsidRDefault="005322F7" w:rsidP="005322F7">
      <w:pPr>
        <w:adjustRightInd w:val="0"/>
        <w:snapToGrid w:val="0"/>
        <w:spacing w:after="0" w:line="240" w:lineRule="auto"/>
        <w:rPr>
          <w:rStyle w:val="ad"/>
          <w:rFonts w:ascii="Meiryo UI" w:eastAsia="Meiryo UI" w:hAnsi="Meiryo UI"/>
          <w:b/>
          <w:i w:val="0"/>
          <w:color w:val="auto"/>
          <w:sz w:val="21"/>
          <w:szCs w:val="21"/>
          <w:lang w:eastAsia="ja-JP"/>
        </w:rPr>
      </w:pPr>
    </w:p>
    <w:p w14:paraId="1AD3D981" w14:textId="523D771B" w:rsidR="00817AA7" w:rsidRPr="00021D3A" w:rsidRDefault="002F10D8" w:rsidP="00817AA7">
      <w:pPr>
        <w:adjustRightInd w:val="0"/>
        <w:spacing w:after="0" w:line="240" w:lineRule="auto"/>
        <w:jc w:val="center"/>
        <w:rPr>
          <w:rFonts w:ascii="Meiryo UI" w:eastAsia="Meiryo UI" w:hAnsi="Meiryo UI"/>
          <w:b/>
          <w:sz w:val="30"/>
          <w:szCs w:val="30"/>
          <w:lang w:eastAsia="ja-JP"/>
        </w:rPr>
      </w:pPr>
      <w:r w:rsidRPr="00021D3A">
        <w:rPr>
          <w:rFonts w:ascii="Meiryo UI" w:eastAsia="Meiryo UI" w:hAnsi="Meiryo UI" w:hint="eastAsia"/>
          <w:b/>
          <w:sz w:val="30"/>
          <w:szCs w:val="30"/>
          <w:lang w:eastAsia="ja-JP"/>
        </w:rPr>
        <w:t>日東物流が</w:t>
      </w:r>
      <w:r w:rsidR="00817AA7" w:rsidRPr="00021D3A">
        <w:rPr>
          <w:rFonts w:ascii="Meiryo UI" w:eastAsia="Meiryo UI" w:hAnsi="Meiryo UI" w:hint="eastAsia"/>
          <w:b/>
          <w:sz w:val="30"/>
          <w:szCs w:val="30"/>
          <w:lang w:eastAsia="ja-JP"/>
        </w:rPr>
        <w:t>、</w:t>
      </w:r>
      <w:r w:rsidR="00CB0C69" w:rsidRPr="00021D3A">
        <w:rPr>
          <w:rFonts w:ascii="Meiryo UI" w:eastAsia="Meiryo UI" w:hAnsi="Meiryo UI" w:hint="eastAsia"/>
          <w:b/>
          <w:sz w:val="30"/>
          <w:szCs w:val="30"/>
          <w:lang w:eastAsia="ja-JP"/>
        </w:rPr>
        <w:t>経営</w:t>
      </w:r>
      <w:r w:rsidR="00817AA7" w:rsidRPr="00021D3A">
        <w:rPr>
          <w:rFonts w:ascii="Meiryo UI" w:eastAsia="Meiryo UI" w:hAnsi="Meiryo UI" w:hint="eastAsia"/>
          <w:b/>
          <w:sz w:val="30"/>
          <w:szCs w:val="30"/>
          <w:lang w:eastAsia="ja-JP"/>
        </w:rPr>
        <w:t>理念を改定</w:t>
      </w:r>
    </w:p>
    <w:p w14:paraId="171AD166" w14:textId="1A64D5FF" w:rsidR="00817AA7" w:rsidRPr="00021D3A" w:rsidRDefault="00157A1C" w:rsidP="00752611">
      <w:pPr>
        <w:adjustRightInd w:val="0"/>
        <w:spacing w:after="0" w:line="240" w:lineRule="auto"/>
        <w:jc w:val="center"/>
        <w:rPr>
          <w:rFonts w:ascii="Meiryo UI" w:eastAsia="Meiryo UI" w:hAnsi="Meiryo UI"/>
          <w:b/>
          <w:sz w:val="30"/>
          <w:szCs w:val="30"/>
          <w:lang w:eastAsia="ja-JP"/>
        </w:rPr>
      </w:pPr>
      <w:r w:rsidRPr="00021D3A">
        <w:rPr>
          <w:rFonts w:ascii="Meiryo UI" w:eastAsia="Meiryo UI" w:hAnsi="Meiryo UI" w:hint="eastAsia"/>
          <w:b/>
          <w:sz w:val="30"/>
          <w:szCs w:val="30"/>
          <w:lang w:eastAsia="ja-JP"/>
        </w:rPr>
        <w:t>誠実で健全な企業活動を通して、</w:t>
      </w:r>
      <w:r w:rsidR="00021D3A" w:rsidRPr="00021D3A">
        <w:rPr>
          <w:rFonts w:ascii="Meiryo UI" w:eastAsia="Meiryo UI" w:hAnsi="Meiryo UI" w:hint="eastAsia"/>
          <w:b/>
          <w:sz w:val="30"/>
          <w:szCs w:val="30"/>
          <w:lang w:eastAsia="ja-JP"/>
        </w:rPr>
        <w:t>人びとと地域の</w:t>
      </w:r>
      <w:r w:rsidRPr="00021D3A">
        <w:rPr>
          <w:rFonts w:ascii="Meiryo UI" w:eastAsia="Meiryo UI" w:hAnsi="Meiryo UI" w:hint="eastAsia"/>
          <w:b/>
          <w:sz w:val="30"/>
          <w:szCs w:val="30"/>
          <w:lang w:eastAsia="ja-JP"/>
        </w:rPr>
        <w:t>確かな未来づくりに貢献</w:t>
      </w:r>
    </w:p>
    <w:p w14:paraId="06AE461A" w14:textId="7619F9F9" w:rsidR="00552839" w:rsidRPr="00376284"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08110B82" w14:textId="6CA59139" w:rsidR="00552839" w:rsidRPr="00D51109"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5FDB98FE" w14:textId="3F715B2C" w:rsidR="00D45E93" w:rsidRDefault="00D51109" w:rsidP="00B70E7C">
      <w:pPr>
        <w:adjustRightInd w:val="0"/>
        <w:snapToGrid w:val="0"/>
        <w:spacing w:after="0" w:line="240" w:lineRule="auto"/>
        <w:rPr>
          <w:rStyle w:val="ad"/>
          <w:rFonts w:ascii="Meiryo UI" w:eastAsia="Meiryo UI" w:hAnsi="Meiryo UI"/>
          <w:i w:val="0"/>
          <w:color w:val="auto"/>
          <w:sz w:val="21"/>
          <w:szCs w:val="21"/>
          <w:lang w:eastAsia="ja-JP"/>
        </w:rPr>
      </w:pPr>
      <w:bookmarkStart w:id="0" w:name="_Hlk49846563"/>
      <w:r w:rsidRPr="0075195D">
        <w:rPr>
          <w:rFonts w:ascii="Meiryo UI" w:eastAsia="Meiryo UI" w:hAnsi="Meiryo UI"/>
          <w:sz w:val="21"/>
          <w:szCs w:val="21"/>
          <w:shd w:val="clear" w:color="auto" w:fill="FFFFFF"/>
          <w:lang w:eastAsia="ja-JP"/>
        </w:rPr>
        <w:t>千葉県・四街道市で</w:t>
      </w:r>
      <w:bookmarkStart w:id="1" w:name="_Hlk56610248"/>
      <w:r w:rsidRPr="0075195D">
        <w:rPr>
          <w:rFonts w:ascii="Meiryo UI" w:eastAsia="Meiryo UI" w:hAnsi="Meiryo UI"/>
          <w:sz w:val="21"/>
          <w:szCs w:val="21"/>
          <w:shd w:val="clear" w:color="auto" w:fill="FFFFFF"/>
          <w:lang w:eastAsia="ja-JP"/>
        </w:rPr>
        <w:t>冷凍・チルド帯の食品を中心とした運送事業を展開</w:t>
      </w:r>
      <w:bookmarkEnd w:id="1"/>
      <w:r w:rsidRPr="0075195D">
        <w:rPr>
          <w:rFonts w:ascii="Meiryo UI" w:eastAsia="Meiryo UI" w:hAnsi="Meiryo UI"/>
          <w:sz w:val="21"/>
          <w:szCs w:val="21"/>
          <w:shd w:val="clear" w:color="auto" w:fill="FFFFFF"/>
          <w:lang w:eastAsia="ja-JP"/>
        </w:rPr>
        <w:t>する株式会社日東物流</w:t>
      </w:r>
      <w:bookmarkEnd w:id="0"/>
      <w:r w:rsidR="001977D3" w:rsidRPr="0075195D">
        <w:rPr>
          <w:rStyle w:val="ad"/>
          <w:rFonts w:ascii="Meiryo UI" w:eastAsia="Meiryo UI" w:hAnsi="Meiryo UI" w:hint="eastAsia"/>
          <w:i w:val="0"/>
          <w:color w:val="auto"/>
          <w:sz w:val="21"/>
          <w:szCs w:val="21"/>
          <w:lang w:eastAsia="ja-JP"/>
        </w:rPr>
        <w:t>（本社：千葉県四街道市、</w:t>
      </w:r>
      <w:r w:rsidR="001977D3" w:rsidRPr="0075195D">
        <w:rPr>
          <w:rFonts w:ascii="Meiryo UI" w:eastAsia="Meiryo UI" w:hAnsi="Meiryo UI" w:hint="eastAsia"/>
          <w:sz w:val="21"/>
          <w:szCs w:val="21"/>
          <w:shd w:val="clear" w:color="auto" w:fill="FFFFFF"/>
          <w:lang w:eastAsia="ja-JP"/>
        </w:rPr>
        <w:t>代表取締役　菅原拓也</w:t>
      </w:r>
      <w:r w:rsidR="001977D3" w:rsidRPr="0075195D">
        <w:rPr>
          <w:rStyle w:val="ad"/>
          <w:rFonts w:ascii="Meiryo UI" w:eastAsia="Meiryo UI" w:hAnsi="Meiryo UI" w:hint="eastAsia"/>
          <w:i w:val="0"/>
          <w:color w:val="auto"/>
          <w:sz w:val="21"/>
          <w:szCs w:val="21"/>
          <w:lang w:eastAsia="ja-JP"/>
        </w:rPr>
        <w:t>）は、</w:t>
      </w:r>
      <w:r w:rsidR="00151D12" w:rsidRPr="0075195D">
        <w:rPr>
          <w:rStyle w:val="ad"/>
          <w:rFonts w:ascii="Meiryo UI" w:eastAsia="Meiryo UI" w:hAnsi="Meiryo UI" w:hint="eastAsia"/>
          <w:i w:val="0"/>
          <w:color w:val="auto"/>
          <w:sz w:val="21"/>
          <w:szCs w:val="21"/>
          <w:lang w:eastAsia="ja-JP"/>
        </w:rPr>
        <w:t>2021年</w:t>
      </w:r>
      <w:r w:rsidR="00415134" w:rsidRPr="0075195D">
        <w:rPr>
          <w:rStyle w:val="ad"/>
          <w:rFonts w:ascii="Meiryo UI" w:eastAsia="Meiryo UI" w:hAnsi="Meiryo UI" w:hint="eastAsia"/>
          <w:i w:val="0"/>
          <w:color w:val="auto"/>
          <w:sz w:val="21"/>
          <w:szCs w:val="21"/>
          <w:lang w:eastAsia="ja-JP"/>
        </w:rPr>
        <w:t>4</w:t>
      </w:r>
      <w:r w:rsidR="00151D12" w:rsidRPr="0075195D">
        <w:rPr>
          <w:rStyle w:val="ad"/>
          <w:rFonts w:ascii="Meiryo UI" w:eastAsia="Meiryo UI" w:hAnsi="Meiryo UI" w:hint="eastAsia"/>
          <w:i w:val="0"/>
          <w:color w:val="auto"/>
          <w:sz w:val="21"/>
          <w:szCs w:val="21"/>
          <w:lang w:eastAsia="ja-JP"/>
        </w:rPr>
        <w:t>月</w:t>
      </w:r>
      <w:r w:rsidR="00415134" w:rsidRPr="0075195D">
        <w:rPr>
          <w:rStyle w:val="ad"/>
          <w:rFonts w:ascii="Meiryo UI" w:eastAsia="Meiryo UI" w:hAnsi="Meiryo UI" w:hint="eastAsia"/>
          <w:i w:val="0"/>
          <w:color w:val="auto"/>
          <w:sz w:val="21"/>
          <w:szCs w:val="21"/>
          <w:lang w:eastAsia="ja-JP"/>
        </w:rPr>
        <w:t>1</w:t>
      </w:r>
      <w:r w:rsidR="00151D12" w:rsidRPr="0075195D">
        <w:rPr>
          <w:rStyle w:val="ad"/>
          <w:rFonts w:ascii="Meiryo UI" w:eastAsia="Meiryo UI" w:hAnsi="Meiryo UI" w:hint="eastAsia"/>
          <w:i w:val="0"/>
          <w:color w:val="auto"/>
          <w:sz w:val="21"/>
          <w:szCs w:val="21"/>
          <w:lang w:eastAsia="ja-JP"/>
        </w:rPr>
        <w:t>日付で</w:t>
      </w:r>
      <w:r w:rsidR="00CB0C69" w:rsidRPr="0075195D">
        <w:rPr>
          <w:rStyle w:val="ad"/>
          <w:rFonts w:ascii="Meiryo UI" w:eastAsia="Meiryo UI" w:hAnsi="Meiryo UI" w:hint="eastAsia"/>
          <w:i w:val="0"/>
          <w:color w:val="auto"/>
          <w:sz w:val="21"/>
          <w:szCs w:val="21"/>
          <w:lang w:eastAsia="ja-JP"/>
        </w:rPr>
        <w:t>経営</w:t>
      </w:r>
      <w:r w:rsidR="00151D12" w:rsidRPr="0075195D">
        <w:rPr>
          <w:rStyle w:val="ad"/>
          <w:rFonts w:ascii="Meiryo UI" w:eastAsia="Meiryo UI" w:hAnsi="Meiryo UI" w:hint="eastAsia"/>
          <w:i w:val="0"/>
          <w:color w:val="auto"/>
          <w:sz w:val="21"/>
          <w:szCs w:val="21"/>
          <w:lang w:eastAsia="ja-JP"/>
        </w:rPr>
        <w:t>理念</w:t>
      </w:r>
      <w:r w:rsidR="00163501" w:rsidRPr="0075195D">
        <w:rPr>
          <w:rStyle w:val="ad"/>
          <w:rFonts w:ascii="Meiryo UI" w:eastAsia="Meiryo UI" w:hAnsi="Meiryo UI" w:hint="eastAsia"/>
          <w:i w:val="0"/>
          <w:color w:val="auto"/>
          <w:sz w:val="21"/>
          <w:szCs w:val="21"/>
          <w:lang w:eastAsia="ja-JP"/>
        </w:rPr>
        <w:t>とミッションステートメント</w:t>
      </w:r>
      <w:r w:rsidR="00CB0C69" w:rsidRPr="0075195D">
        <w:rPr>
          <w:rStyle w:val="ad"/>
          <w:rFonts w:ascii="Meiryo UI" w:eastAsia="Meiryo UI" w:hAnsi="Meiryo UI" w:hint="eastAsia"/>
          <w:i w:val="0"/>
          <w:color w:val="auto"/>
          <w:sz w:val="21"/>
          <w:szCs w:val="21"/>
          <w:lang w:eastAsia="ja-JP"/>
        </w:rPr>
        <w:t>、</w:t>
      </w:r>
      <w:r w:rsidR="00C0154B" w:rsidRPr="0075195D">
        <w:rPr>
          <w:rStyle w:val="ad"/>
          <w:rFonts w:ascii="Meiryo UI" w:eastAsia="Meiryo UI" w:hAnsi="Meiryo UI" w:hint="eastAsia"/>
          <w:i w:val="0"/>
          <w:color w:val="auto"/>
          <w:sz w:val="21"/>
          <w:szCs w:val="21"/>
          <w:lang w:eastAsia="ja-JP"/>
        </w:rPr>
        <w:t>行動指針</w:t>
      </w:r>
      <w:r w:rsidR="00151D12" w:rsidRPr="0075195D">
        <w:rPr>
          <w:rStyle w:val="ad"/>
          <w:rFonts w:ascii="Meiryo UI" w:eastAsia="Meiryo UI" w:hAnsi="Meiryo UI" w:hint="eastAsia"/>
          <w:i w:val="0"/>
          <w:color w:val="auto"/>
          <w:sz w:val="21"/>
          <w:szCs w:val="21"/>
          <w:lang w:eastAsia="ja-JP"/>
        </w:rPr>
        <w:t>を改定、</w:t>
      </w:r>
      <w:r w:rsidR="00050382" w:rsidRPr="0075195D">
        <w:rPr>
          <w:rStyle w:val="ad"/>
          <w:rFonts w:ascii="Meiryo UI" w:eastAsia="Meiryo UI" w:hAnsi="Meiryo UI" w:hint="eastAsia"/>
          <w:i w:val="0"/>
          <w:color w:val="auto"/>
          <w:sz w:val="21"/>
          <w:szCs w:val="21"/>
          <w:lang w:eastAsia="ja-JP"/>
        </w:rPr>
        <w:t>誠実で健全な企業活動を通して、</w:t>
      </w:r>
      <w:r w:rsidR="00F250C2" w:rsidRPr="0075195D">
        <w:rPr>
          <w:rStyle w:val="ad"/>
          <w:rFonts w:ascii="Meiryo UI" w:eastAsia="Meiryo UI" w:hAnsi="Meiryo UI" w:hint="eastAsia"/>
          <w:i w:val="0"/>
          <w:color w:val="auto"/>
          <w:sz w:val="21"/>
          <w:szCs w:val="21"/>
          <w:lang w:eastAsia="ja-JP"/>
        </w:rPr>
        <w:t>持続可能な</w:t>
      </w:r>
      <w:r w:rsidR="00050382" w:rsidRPr="0075195D">
        <w:rPr>
          <w:rStyle w:val="ad"/>
          <w:rFonts w:ascii="Meiryo UI" w:eastAsia="Meiryo UI" w:hAnsi="Meiryo UI" w:hint="eastAsia"/>
          <w:i w:val="0"/>
          <w:color w:val="auto"/>
          <w:sz w:val="21"/>
          <w:szCs w:val="21"/>
          <w:lang w:eastAsia="ja-JP"/>
        </w:rPr>
        <w:t>地域社会の実現と、確かな未来づくりに</w:t>
      </w:r>
      <w:r w:rsidR="00050382">
        <w:rPr>
          <w:rStyle w:val="ad"/>
          <w:rFonts w:ascii="Meiryo UI" w:eastAsia="Meiryo UI" w:hAnsi="Meiryo UI" w:hint="eastAsia"/>
          <w:i w:val="0"/>
          <w:color w:val="auto"/>
          <w:sz w:val="21"/>
          <w:szCs w:val="21"/>
          <w:lang w:eastAsia="ja-JP"/>
        </w:rPr>
        <w:t>貢献</w:t>
      </w:r>
      <w:r w:rsidR="008D4F8D">
        <w:rPr>
          <w:rStyle w:val="ad"/>
          <w:rFonts w:ascii="Meiryo UI" w:eastAsia="Meiryo UI" w:hAnsi="Meiryo UI" w:hint="eastAsia"/>
          <w:i w:val="0"/>
          <w:color w:val="auto"/>
          <w:sz w:val="21"/>
          <w:szCs w:val="21"/>
          <w:lang w:eastAsia="ja-JP"/>
        </w:rPr>
        <w:t>することを宣言いたします。</w:t>
      </w:r>
    </w:p>
    <w:p w14:paraId="1A997B91" w14:textId="4F504C14" w:rsidR="00083563" w:rsidRDefault="00083563" w:rsidP="00B70E7C">
      <w:pPr>
        <w:adjustRightInd w:val="0"/>
        <w:snapToGrid w:val="0"/>
        <w:spacing w:after="0" w:line="240" w:lineRule="auto"/>
        <w:rPr>
          <w:rStyle w:val="ad"/>
          <w:rFonts w:ascii="Meiryo UI" w:eastAsia="Meiryo UI" w:hAnsi="Meiryo UI"/>
          <w:i w:val="0"/>
          <w:color w:val="auto"/>
          <w:sz w:val="21"/>
          <w:szCs w:val="21"/>
          <w:lang w:eastAsia="ja-JP"/>
        </w:rPr>
      </w:pPr>
    </w:p>
    <w:p w14:paraId="56837F72" w14:textId="77777777" w:rsidR="00F95A3E" w:rsidRDefault="00F95A3E" w:rsidP="00B70E7C">
      <w:pPr>
        <w:adjustRightInd w:val="0"/>
        <w:snapToGrid w:val="0"/>
        <w:spacing w:after="0" w:line="240" w:lineRule="auto"/>
        <w:rPr>
          <w:rStyle w:val="ad"/>
          <w:rFonts w:ascii="Meiryo UI" w:eastAsia="Meiryo UI" w:hAnsi="Meiryo UI"/>
          <w:i w:val="0"/>
          <w:color w:val="auto"/>
          <w:sz w:val="21"/>
          <w:szCs w:val="21"/>
          <w:lang w:eastAsia="ja-JP"/>
        </w:rPr>
      </w:pPr>
    </w:p>
    <w:p w14:paraId="325154A6" w14:textId="30119A68" w:rsidR="0068230D" w:rsidRPr="00083563" w:rsidRDefault="0068230D" w:rsidP="0068230D">
      <w:pPr>
        <w:adjustRightInd w:val="0"/>
        <w:snapToGrid w:val="0"/>
        <w:spacing w:after="0" w:line="240" w:lineRule="auto"/>
        <w:rPr>
          <w:rStyle w:val="ad"/>
          <w:rFonts w:ascii="Meiryo UI" w:eastAsia="Meiryo UI" w:hAnsi="Meiryo UI"/>
          <w:b/>
          <w:bCs/>
          <w:i w:val="0"/>
          <w:color w:val="auto"/>
          <w:sz w:val="21"/>
          <w:szCs w:val="21"/>
          <w:lang w:eastAsia="ja-JP"/>
        </w:rPr>
      </w:pPr>
      <w:r w:rsidRPr="00083563">
        <w:rPr>
          <w:rStyle w:val="ad"/>
          <w:rFonts w:ascii="Meiryo UI" w:eastAsia="Meiryo UI" w:hAnsi="Meiryo UI" w:hint="eastAsia"/>
          <w:b/>
          <w:bCs/>
          <w:i w:val="0"/>
          <w:color w:val="auto"/>
          <w:sz w:val="21"/>
          <w:szCs w:val="21"/>
          <w:lang w:eastAsia="ja-JP"/>
        </w:rPr>
        <w:t>ミライを、人で、つなぐ</w:t>
      </w:r>
      <w:r>
        <w:rPr>
          <w:rStyle w:val="ad"/>
          <w:rFonts w:ascii="Meiryo UI" w:eastAsia="Meiryo UI" w:hAnsi="Meiryo UI" w:hint="eastAsia"/>
          <w:b/>
          <w:bCs/>
          <w:i w:val="0"/>
          <w:color w:val="auto"/>
          <w:sz w:val="21"/>
          <w:szCs w:val="21"/>
          <w:lang w:eastAsia="ja-JP"/>
        </w:rPr>
        <w:t>。</w:t>
      </w:r>
      <w:r w:rsidRPr="00083563">
        <w:rPr>
          <w:rStyle w:val="ad"/>
          <w:rFonts w:ascii="Meiryo UI" w:eastAsia="Meiryo UI" w:hAnsi="Meiryo UI" w:hint="eastAsia"/>
          <w:b/>
          <w:bCs/>
          <w:i w:val="0"/>
          <w:color w:val="auto"/>
          <w:sz w:val="21"/>
          <w:szCs w:val="21"/>
          <w:lang w:eastAsia="ja-JP"/>
        </w:rPr>
        <w:t xml:space="preserve"> </w:t>
      </w:r>
      <w:r>
        <w:rPr>
          <w:rStyle w:val="ad"/>
          <w:rFonts w:ascii="Meiryo UI" w:eastAsia="Meiryo UI" w:hAnsi="Meiryo UI" w:hint="eastAsia"/>
          <w:b/>
          <w:bCs/>
          <w:i w:val="0"/>
          <w:color w:val="auto"/>
          <w:sz w:val="21"/>
          <w:szCs w:val="21"/>
          <w:lang w:eastAsia="ja-JP"/>
        </w:rPr>
        <w:t>――――――――</w:t>
      </w:r>
    </w:p>
    <w:p w14:paraId="75293CB8" w14:textId="77777777" w:rsidR="0068230D" w:rsidRDefault="0068230D" w:rsidP="0068230D">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社会情勢の変化に加え、コロナ禍の影響などにより、私たちの暮らしは大きな変化を求めらています。</w:t>
      </w:r>
    </w:p>
    <w:p w14:paraId="4A0B4592" w14:textId="77777777" w:rsidR="0068230D" w:rsidRPr="003538CE" w:rsidRDefault="0068230D" w:rsidP="0068230D">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AIやIOTの進化で暮らしが便利になる一方、人びとの価値観が変わり、付き合い方が変わり、ライフスタイルや生活習慣が急速に変化していくことでしょう。そんな変化の激しく、先行きの不透明な時代においても、普遍的であるのは、社会は人で構成され、人のつながりこそが、新しい社会を築き、未来を拓くことだと、私たちは考えます。</w:t>
      </w:r>
    </w:p>
    <w:p w14:paraId="3A208030" w14:textId="77777777" w:rsidR="00F85256" w:rsidRDefault="00F85256" w:rsidP="0068230D">
      <w:pPr>
        <w:adjustRightInd w:val="0"/>
        <w:snapToGrid w:val="0"/>
        <w:spacing w:after="0" w:line="240" w:lineRule="auto"/>
        <w:rPr>
          <w:rFonts w:ascii="Verdana" w:hAnsi="Verdana"/>
          <w:color w:val="000000"/>
          <w:sz w:val="18"/>
          <w:szCs w:val="18"/>
          <w:shd w:val="clear" w:color="auto" w:fill="FFFFFF"/>
          <w:lang w:eastAsia="ja-JP"/>
        </w:rPr>
      </w:pPr>
    </w:p>
    <w:p w14:paraId="0E604658" w14:textId="7E7A6FD0" w:rsidR="0068230D" w:rsidRDefault="0068230D" w:rsidP="0068230D">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私たち日東物流は、物流を事業ドメインに置いています。この物流という事業を、単に“モノを運ぶ”という作業とするのではなく、“モノを運ぶ”ことを通して、社会のつながりを産み出し、人びとの暮らしを豊かにすることが、私たちの使命です。この新しい企業</w:t>
      </w:r>
      <w:r w:rsidRPr="009203A1">
        <w:rPr>
          <w:rStyle w:val="ad"/>
          <w:rFonts w:ascii="Meiryo UI" w:eastAsia="Meiryo UI" w:hAnsi="Meiryo UI" w:hint="eastAsia"/>
          <w:i w:val="0"/>
          <w:color w:val="auto"/>
          <w:sz w:val="21"/>
          <w:szCs w:val="21"/>
          <w:lang w:eastAsia="ja-JP"/>
        </w:rPr>
        <w:t>理念</w:t>
      </w:r>
      <w:r w:rsidR="009203A1" w:rsidRPr="009203A1">
        <w:rPr>
          <w:rStyle w:val="ad"/>
          <w:rFonts w:ascii="Meiryo UI" w:eastAsia="Meiryo UI" w:hAnsi="Meiryo UI" w:hint="eastAsia"/>
          <w:i w:val="0"/>
          <w:color w:val="auto"/>
          <w:sz w:val="21"/>
          <w:szCs w:val="21"/>
          <w:lang w:eastAsia="ja-JP"/>
        </w:rPr>
        <w:t>「</w:t>
      </w:r>
      <w:r w:rsidR="009203A1" w:rsidRPr="009203A1">
        <w:rPr>
          <w:rStyle w:val="ad"/>
          <w:rFonts w:ascii="Meiryo UI" w:eastAsia="Meiryo UI" w:hAnsi="Meiryo UI" w:hint="eastAsia"/>
          <w:i w:val="0"/>
          <w:color w:val="auto"/>
          <w:sz w:val="21"/>
          <w:szCs w:val="21"/>
          <w:lang w:eastAsia="ja-JP"/>
        </w:rPr>
        <w:t>ミライを、人で、つなぐ。</w:t>
      </w:r>
      <w:r w:rsidR="009203A1" w:rsidRPr="009203A1">
        <w:rPr>
          <w:rStyle w:val="ad"/>
          <w:rFonts w:ascii="Meiryo UI" w:eastAsia="Meiryo UI" w:hAnsi="Meiryo UI" w:hint="eastAsia"/>
          <w:i w:val="0"/>
          <w:color w:val="auto"/>
          <w:sz w:val="21"/>
          <w:szCs w:val="21"/>
          <w:lang w:eastAsia="ja-JP"/>
        </w:rPr>
        <w:t>」</w:t>
      </w:r>
      <w:r w:rsidRPr="009203A1">
        <w:rPr>
          <w:rStyle w:val="ad"/>
          <w:rFonts w:ascii="Meiryo UI" w:eastAsia="Meiryo UI" w:hAnsi="Meiryo UI" w:hint="eastAsia"/>
          <w:i w:val="0"/>
          <w:color w:val="auto"/>
          <w:sz w:val="21"/>
          <w:szCs w:val="21"/>
          <w:lang w:eastAsia="ja-JP"/>
        </w:rPr>
        <w:t>とミッシ</w:t>
      </w:r>
      <w:r>
        <w:rPr>
          <w:rStyle w:val="ad"/>
          <w:rFonts w:ascii="Meiryo UI" w:eastAsia="Meiryo UI" w:hAnsi="Meiryo UI" w:hint="eastAsia"/>
          <w:i w:val="0"/>
          <w:color w:val="auto"/>
          <w:sz w:val="21"/>
          <w:szCs w:val="21"/>
          <w:lang w:eastAsia="ja-JP"/>
        </w:rPr>
        <w:t>ョンステートメント</w:t>
      </w:r>
      <w:r w:rsidR="00F85256">
        <w:rPr>
          <w:rStyle w:val="ad"/>
          <w:rFonts w:ascii="Meiryo UI" w:eastAsia="Meiryo UI" w:hAnsi="Meiryo UI" w:hint="eastAsia"/>
          <w:i w:val="0"/>
          <w:color w:val="auto"/>
          <w:sz w:val="21"/>
          <w:szCs w:val="21"/>
          <w:lang w:eastAsia="ja-JP"/>
        </w:rPr>
        <w:t>、そして“ニットーイズム”と称する8つの行動指針</w:t>
      </w:r>
      <w:r>
        <w:rPr>
          <w:rStyle w:val="ad"/>
          <w:rFonts w:ascii="Meiryo UI" w:eastAsia="Meiryo UI" w:hAnsi="Meiryo UI" w:hint="eastAsia"/>
          <w:i w:val="0"/>
          <w:color w:val="auto"/>
          <w:sz w:val="21"/>
          <w:szCs w:val="21"/>
          <w:lang w:eastAsia="ja-JP"/>
        </w:rPr>
        <w:t>は、「物流」をはじめとする私たちのあらゆる事業活動を通し、誠実で健全という、これまでと変わらぬ私たちのやり方で、社会の、地域の、そして人びとのつながりを産み出し、不透明な世界において、人びとの豊かな暮らしを守る盤石な社会基盤として機能することで、確かな未来を拓くという、強い意思を込めています。</w:t>
      </w:r>
    </w:p>
    <w:p w14:paraId="1E775BC9" w14:textId="77777777" w:rsidR="0068230D" w:rsidRDefault="0068230D" w:rsidP="0068230D">
      <w:pPr>
        <w:adjustRightInd w:val="0"/>
        <w:snapToGrid w:val="0"/>
        <w:spacing w:after="0" w:line="240" w:lineRule="auto"/>
        <w:rPr>
          <w:rStyle w:val="ad"/>
          <w:rFonts w:ascii="Meiryo UI" w:eastAsia="Meiryo UI" w:hAnsi="Meiryo UI"/>
          <w:i w:val="0"/>
          <w:color w:val="auto"/>
          <w:sz w:val="21"/>
          <w:szCs w:val="21"/>
          <w:lang w:eastAsia="ja-JP"/>
        </w:rPr>
      </w:pPr>
    </w:p>
    <w:p w14:paraId="6409023D" w14:textId="60AD417E" w:rsidR="0068230D" w:rsidRPr="00635B72" w:rsidRDefault="0068230D" w:rsidP="0068230D">
      <w:pPr>
        <w:adjustRightInd w:val="0"/>
        <w:snapToGrid w:val="0"/>
        <w:spacing w:after="0" w:line="240" w:lineRule="auto"/>
        <w:rPr>
          <w:rStyle w:val="ad"/>
          <w:rFonts w:ascii="Meiryo UI" w:eastAsia="Meiryo UI" w:hAnsi="Meiryo UI"/>
          <w:i w:val="0"/>
          <w:color w:val="auto"/>
          <w:sz w:val="21"/>
          <w:szCs w:val="21"/>
          <w:lang w:eastAsia="ja-JP"/>
        </w:rPr>
      </w:pPr>
      <w:r w:rsidRPr="00635B72">
        <w:rPr>
          <w:rStyle w:val="ad"/>
          <w:rFonts w:ascii="Meiryo UI" w:eastAsia="Meiryo UI" w:hAnsi="Meiryo UI" w:hint="eastAsia"/>
          <w:i w:val="0"/>
          <w:color w:val="auto"/>
          <w:sz w:val="21"/>
          <w:szCs w:val="21"/>
          <w:lang w:eastAsia="ja-JP"/>
        </w:rPr>
        <w:t>代表取締役社長の菅原拓也は、今回の</w:t>
      </w:r>
      <w:r w:rsidR="00F95A3E" w:rsidRPr="00635B72">
        <w:rPr>
          <w:rStyle w:val="ad"/>
          <w:rFonts w:ascii="Meiryo UI" w:eastAsia="Meiryo UI" w:hAnsi="Meiryo UI" w:hint="eastAsia"/>
          <w:i w:val="0"/>
          <w:color w:val="auto"/>
          <w:sz w:val="21"/>
          <w:szCs w:val="21"/>
          <w:lang w:eastAsia="ja-JP"/>
        </w:rPr>
        <w:t>経営</w:t>
      </w:r>
      <w:r w:rsidRPr="00635B72">
        <w:rPr>
          <w:rStyle w:val="ad"/>
          <w:rFonts w:ascii="Meiryo UI" w:eastAsia="Meiryo UI" w:hAnsi="Meiryo UI" w:hint="eastAsia"/>
          <w:i w:val="0"/>
          <w:color w:val="auto"/>
          <w:sz w:val="21"/>
          <w:szCs w:val="21"/>
          <w:lang w:eastAsia="ja-JP"/>
        </w:rPr>
        <w:t>理念の改定について、次のようにコメントしています。</w:t>
      </w:r>
    </w:p>
    <w:p w14:paraId="663C1ECE" w14:textId="4FC3EE97" w:rsidR="0068230D" w:rsidRPr="00635B72" w:rsidRDefault="0068230D" w:rsidP="0068230D">
      <w:pPr>
        <w:adjustRightInd w:val="0"/>
        <w:snapToGrid w:val="0"/>
        <w:spacing w:after="0" w:line="240" w:lineRule="auto"/>
        <w:rPr>
          <w:rStyle w:val="ad"/>
          <w:rFonts w:ascii="Meiryo UI" w:eastAsia="Meiryo UI" w:hAnsi="Meiryo UI"/>
          <w:i w:val="0"/>
          <w:color w:val="auto"/>
          <w:sz w:val="21"/>
          <w:szCs w:val="21"/>
          <w:lang w:eastAsia="ja-JP"/>
        </w:rPr>
      </w:pPr>
      <w:r w:rsidRPr="00635B72">
        <w:rPr>
          <w:rStyle w:val="ad"/>
          <w:rFonts w:ascii="Meiryo UI" w:eastAsia="Meiryo UI" w:hAnsi="Meiryo UI" w:hint="eastAsia"/>
          <w:i w:val="0"/>
          <w:color w:val="auto"/>
          <w:sz w:val="21"/>
          <w:szCs w:val="21"/>
          <w:lang w:eastAsia="ja-JP"/>
        </w:rPr>
        <w:t>「これからも、正しい事を実直に、変化を恐れず必死に頑張ることで、社会のつながりを産み出し、地域の人びとや取引先、従業員やその家族など、私たちと関わる全ての人びとの暮らし、そして未来を明るいものにする。そんなことの出来る企業にしたいとの思いを込めています。この理念を現実にするために、全従業員が一丸となって、これからも</w:t>
      </w:r>
      <w:r w:rsidR="00F95A3E" w:rsidRPr="00635B72">
        <w:rPr>
          <w:rStyle w:val="ad"/>
          <w:rFonts w:ascii="Meiryo UI" w:eastAsia="Meiryo UI" w:hAnsi="Meiryo UI" w:hint="eastAsia"/>
          <w:i w:val="0"/>
          <w:color w:val="auto"/>
          <w:sz w:val="21"/>
          <w:szCs w:val="21"/>
          <w:lang w:eastAsia="ja-JP"/>
        </w:rPr>
        <w:t>努力</w:t>
      </w:r>
      <w:r w:rsidRPr="00635B72">
        <w:rPr>
          <w:rStyle w:val="ad"/>
          <w:rFonts w:ascii="Meiryo UI" w:eastAsia="Meiryo UI" w:hAnsi="Meiryo UI" w:hint="eastAsia"/>
          <w:i w:val="0"/>
          <w:color w:val="auto"/>
          <w:sz w:val="21"/>
          <w:szCs w:val="21"/>
          <w:lang w:eastAsia="ja-JP"/>
        </w:rPr>
        <w:t>いたします」</w:t>
      </w:r>
    </w:p>
    <w:p w14:paraId="2B76C3B1" w14:textId="6A51EEAC" w:rsidR="0068230D" w:rsidRPr="00635B72" w:rsidRDefault="0068230D" w:rsidP="0068230D">
      <w:pPr>
        <w:adjustRightInd w:val="0"/>
        <w:snapToGrid w:val="0"/>
        <w:spacing w:after="0" w:line="240" w:lineRule="auto"/>
        <w:rPr>
          <w:rFonts w:ascii="Meiryo UI" w:eastAsia="Meiryo UI" w:hAnsi="Meiryo UI" w:cstheme="minorHAnsi"/>
          <w:sz w:val="21"/>
          <w:szCs w:val="21"/>
          <w:lang w:eastAsia="ja-JP"/>
        </w:rPr>
      </w:pPr>
    </w:p>
    <w:p w14:paraId="643E1DD0" w14:textId="77777777" w:rsidR="0068230D" w:rsidRPr="00635B72" w:rsidRDefault="0068230D" w:rsidP="0068230D">
      <w:pPr>
        <w:adjustRightInd w:val="0"/>
        <w:snapToGrid w:val="0"/>
        <w:spacing w:after="0" w:line="240" w:lineRule="auto"/>
        <w:rPr>
          <w:rFonts w:ascii="Meiryo UI" w:eastAsia="Meiryo UI" w:hAnsi="Meiryo UI" w:cstheme="minorHAnsi"/>
          <w:sz w:val="21"/>
          <w:szCs w:val="21"/>
          <w:lang w:eastAsia="ja-JP"/>
        </w:rPr>
      </w:pPr>
    </w:p>
    <w:p w14:paraId="063E24A3" w14:textId="77777777" w:rsidR="0068230D" w:rsidRPr="00635B72" w:rsidRDefault="0068230D" w:rsidP="0068230D">
      <w:pPr>
        <w:adjustRightInd w:val="0"/>
        <w:snapToGrid w:val="0"/>
        <w:spacing w:after="0" w:line="240" w:lineRule="auto"/>
        <w:rPr>
          <w:rFonts w:ascii="Meiryo UI" w:eastAsia="Meiryo UI" w:hAnsi="Meiryo UI" w:cstheme="minorHAnsi"/>
          <w:sz w:val="21"/>
          <w:szCs w:val="21"/>
          <w:lang w:eastAsia="ja-JP"/>
        </w:rPr>
      </w:pPr>
      <w:r w:rsidRPr="00635B72">
        <w:rPr>
          <w:rFonts w:ascii="Meiryo UI" w:eastAsia="Meiryo UI" w:hAnsi="Meiryo UI" w:cstheme="minorHAnsi" w:hint="eastAsia"/>
          <w:sz w:val="21"/>
          <w:szCs w:val="21"/>
          <w:lang w:eastAsia="ja-JP"/>
        </w:rPr>
        <w:t>なお、新しい経営理念、ステートメント、行動指針は、当社公式ホームページでもご確認いただけます。</w:t>
      </w:r>
    </w:p>
    <w:p w14:paraId="31ACC24E" w14:textId="3E0AB2E4" w:rsidR="0068230D" w:rsidRPr="0068230D" w:rsidRDefault="0068230D" w:rsidP="0068230D">
      <w:pPr>
        <w:adjustRightInd w:val="0"/>
        <w:snapToGrid w:val="0"/>
        <w:spacing w:after="0" w:line="240" w:lineRule="auto"/>
        <w:rPr>
          <w:rStyle w:val="ad"/>
          <w:rFonts w:ascii="Meiryo UI" w:eastAsia="Meiryo UI" w:hAnsi="Meiryo UI" w:cstheme="minorHAnsi"/>
          <w:i w:val="0"/>
          <w:iCs w:val="0"/>
          <w:color w:val="auto"/>
          <w:sz w:val="21"/>
          <w:szCs w:val="21"/>
          <w:lang w:eastAsia="ja-JP"/>
        </w:rPr>
      </w:pPr>
      <w:r>
        <w:rPr>
          <w:rFonts w:ascii="Meiryo UI" w:eastAsia="Meiryo UI" w:hAnsi="Meiryo UI" w:cstheme="minorHAnsi" w:hint="eastAsia"/>
          <w:sz w:val="21"/>
          <w:szCs w:val="21"/>
          <w:lang w:eastAsia="ja-JP"/>
        </w:rPr>
        <w:t xml:space="preserve">日東物流ホームページ：　</w:t>
      </w:r>
      <w:hyperlink r:id="rId9" w:history="1">
        <w:r w:rsidRPr="00C109BB">
          <w:rPr>
            <w:rStyle w:val="a4"/>
            <w:rFonts w:ascii="Meiryo UI" w:eastAsia="Meiryo UI" w:hAnsi="Meiryo UI" w:cstheme="minorHAnsi"/>
            <w:sz w:val="21"/>
            <w:szCs w:val="21"/>
            <w:lang w:eastAsia="ja-JP"/>
          </w:rPr>
          <w:t>https://www.nittobutsuryu.co.jp/index.html</w:t>
        </w:r>
      </w:hyperlink>
    </w:p>
    <w:p w14:paraId="138B83F4" w14:textId="391167BD" w:rsidR="0068230D" w:rsidRPr="0068230D" w:rsidRDefault="00F95A3E" w:rsidP="0068230D">
      <w:pPr>
        <w:adjustRightInd w:val="0"/>
        <w:snapToGrid w:val="0"/>
        <w:spacing w:after="0" w:line="240" w:lineRule="auto"/>
        <w:rPr>
          <w:rStyle w:val="ad"/>
          <w:rFonts w:ascii="Meiryo UI" w:eastAsia="Meiryo UI" w:hAnsi="Meiryo UI" w:hint="eastAsia"/>
          <w:i w:val="0"/>
          <w:color w:val="auto"/>
          <w:sz w:val="21"/>
          <w:szCs w:val="21"/>
          <w:lang w:eastAsia="ja-JP"/>
        </w:rPr>
      </w:pPr>
      <w:r w:rsidRPr="00D85955">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59264" behindDoc="0" locked="0" layoutInCell="1" allowOverlap="1" wp14:anchorId="3F06D1B7" wp14:editId="588F3B64">
                <wp:simplePos x="0" y="0"/>
                <wp:positionH relativeFrom="column">
                  <wp:posOffset>4945380</wp:posOffset>
                </wp:positionH>
                <wp:positionV relativeFrom="paragraph">
                  <wp:posOffset>-498475</wp:posOffset>
                </wp:positionV>
                <wp:extent cx="1135380" cy="632460"/>
                <wp:effectExtent l="0" t="0" r="7620" b="0"/>
                <wp:wrapNone/>
                <wp:docPr id="9" name="正方形/長方形 9"/>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49FB3E" id="正方形/長方形 9" o:spid="_x0000_s1026" style="position:absolute;left:0;text-align:left;margin-left:389.4pt;margin-top:-39.25pt;width:89.4pt;height:49.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" fillcolor="white [3212]" stroked="f" strokeweight="1pt"/>
            </w:pict>
          </mc:Fallback>
        </mc:AlternateContent>
      </w:r>
    </w:p>
    <w:p w14:paraId="30BBF14E" w14:textId="365F0230" w:rsidR="00083563" w:rsidRPr="0068230D" w:rsidRDefault="00B20A96" w:rsidP="0068230D">
      <w:pPr>
        <w:adjustRightInd w:val="0"/>
        <w:snapToGrid w:val="0"/>
        <w:spacing w:after="0" w:line="240" w:lineRule="auto"/>
        <w:jc w:val="center"/>
        <w:rPr>
          <w:rStyle w:val="ad"/>
          <w:rFonts w:ascii="Meiryo UI" w:eastAsia="Meiryo UI" w:hAnsi="Meiryo UI"/>
          <w:b/>
          <w:bCs/>
          <w:i w:val="0"/>
          <w:color w:val="auto"/>
          <w:sz w:val="21"/>
          <w:szCs w:val="21"/>
          <w:lang w:eastAsia="ja-JP"/>
        </w:rPr>
      </w:pPr>
      <w:r w:rsidRPr="00B30294">
        <w:rPr>
          <w:rStyle w:val="ad"/>
          <w:rFonts w:ascii="Meiryo UI" w:eastAsia="Meiryo UI" w:hAnsi="Meiryo UI" w:hint="eastAsia"/>
          <w:b/>
          <w:bCs/>
          <w:i w:val="0"/>
          <w:color w:val="auto"/>
          <w:sz w:val="21"/>
          <w:szCs w:val="21"/>
          <w:lang w:eastAsia="ja-JP"/>
        </w:rPr>
        <w:t>【</w:t>
      </w:r>
      <w:r w:rsidR="00F57F21">
        <w:rPr>
          <w:rStyle w:val="ad"/>
          <w:rFonts w:ascii="Meiryo UI" w:eastAsia="Meiryo UI" w:hAnsi="Meiryo UI" w:hint="eastAsia"/>
          <w:b/>
          <w:bCs/>
          <w:i w:val="0"/>
          <w:color w:val="auto"/>
          <w:sz w:val="21"/>
          <w:szCs w:val="21"/>
          <w:lang w:eastAsia="ja-JP"/>
        </w:rPr>
        <w:t xml:space="preserve"> </w:t>
      </w:r>
      <w:r w:rsidR="00CB0C69">
        <w:rPr>
          <w:rStyle w:val="ad"/>
          <w:rFonts w:ascii="Meiryo UI" w:eastAsia="Meiryo UI" w:hAnsi="Meiryo UI" w:hint="eastAsia"/>
          <w:b/>
          <w:bCs/>
          <w:i w:val="0"/>
          <w:color w:val="auto"/>
          <w:sz w:val="21"/>
          <w:szCs w:val="21"/>
          <w:lang w:eastAsia="ja-JP"/>
        </w:rPr>
        <w:t>経営</w:t>
      </w:r>
      <w:r w:rsidRPr="00B30294">
        <w:rPr>
          <w:rStyle w:val="ad"/>
          <w:rFonts w:ascii="Meiryo UI" w:eastAsia="Meiryo UI" w:hAnsi="Meiryo UI" w:hint="eastAsia"/>
          <w:b/>
          <w:bCs/>
          <w:i w:val="0"/>
          <w:color w:val="auto"/>
          <w:sz w:val="21"/>
          <w:szCs w:val="21"/>
          <w:lang w:eastAsia="ja-JP"/>
        </w:rPr>
        <w:t>理念</w:t>
      </w:r>
      <w:r w:rsidR="00F57F21">
        <w:rPr>
          <w:rStyle w:val="ad"/>
          <w:rFonts w:ascii="Meiryo UI" w:eastAsia="Meiryo UI" w:hAnsi="Meiryo UI" w:hint="eastAsia"/>
          <w:b/>
          <w:bCs/>
          <w:i w:val="0"/>
          <w:color w:val="auto"/>
          <w:sz w:val="21"/>
          <w:szCs w:val="21"/>
          <w:lang w:eastAsia="ja-JP"/>
        </w:rPr>
        <w:t xml:space="preserve"> </w:t>
      </w:r>
      <w:r w:rsidRPr="00B30294">
        <w:rPr>
          <w:rStyle w:val="ad"/>
          <w:rFonts w:ascii="Meiryo UI" w:eastAsia="Meiryo UI" w:hAnsi="Meiryo UI" w:hint="eastAsia"/>
          <w:b/>
          <w:bCs/>
          <w:i w:val="0"/>
          <w:color w:val="auto"/>
          <w:sz w:val="21"/>
          <w:szCs w:val="21"/>
          <w:lang w:eastAsia="ja-JP"/>
        </w:rPr>
        <w:t>】</w:t>
      </w:r>
    </w:p>
    <w:p w14:paraId="428ED150" w14:textId="0D99CD60" w:rsidR="00B20A96" w:rsidRDefault="00B20A96" w:rsidP="00B70E7C">
      <w:pPr>
        <w:adjustRightInd w:val="0"/>
        <w:snapToGrid w:val="0"/>
        <w:spacing w:after="0" w:line="240" w:lineRule="auto"/>
        <w:rPr>
          <w:rStyle w:val="ad"/>
          <w:rFonts w:ascii="Meiryo UI" w:eastAsia="Meiryo UI" w:hAnsi="Meiryo UI"/>
          <w:i w:val="0"/>
          <w:color w:val="auto"/>
          <w:sz w:val="21"/>
          <w:szCs w:val="21"/>
          <w:lang w:eastAsia="ja-JP"/>
        </w:rPr>
      </w:pPr>
    </w:p>
    <w:p w14:paraId="6068853C" w14:textId="77777777" w:rsidR="00635B72" w:rsidRDefault="00635B72" w:rsidP="00B70E7C">
      <w:pPr>
        <w:adjustRightInd w:val="0"/>
        <w:snapToGrid w:val="0"/>
        <w:spacing w:after="0" w:line="240" w:lineRule="auto"/>
        <w:rPr>
          <w:rStyle w:val="ad"/>
          <w:rFonts w:ascii="Meiryo UI" w:eastAsia="Meiryo UI" w:hAnsi="Meiryo UI"/>
          <w:i w:val="0"/>
          <w:color w:val="auto"/>
          <w:sz w:val="21"/>
          <w:szCs w:val="21"/>
          <w:lang w:eastAsia="ja-JP"/>
        </w:rPr>
      </w:pPr>
    </w:p>
    <w:p w14:paraId="07B79EAF" w14:textId="5590B4AF" w:rsidR="0068230D" w:rsidRDefault="00635B72" w:rsidP="0068230D">
      <w:pPr>
        <w:adjustRightInd w:val="0"/>
        <w:snapToGrid w:val="0"/>
        <w:spacing w:after="0" w:line="240" w:lineRule="auto"/>
        <w:jc w:val="center"/>
        <w:rPr>
          <w:rStyle w:val="ad"/>
          <w:rFonts w:ascii="Meiryo UI" w:eastAsia="Meiryo UI" w:hAnsi="Meiryo UI"/>
          <w:i w:val="0"/>
          <w:color w:val="auto"/>
          <w:sz w:val="21"/>
          <w:szCs w:val="21"/>
          <w:lang w:eastAsia="ja-JP"/>
        </w:rPr>
      </w:pPr>
      <w:r w:rsidRPr="00635B72">
        <w:rPr>
          <w:rFonts w:ascii="Meiryo UI" w:eastAsia="Meiryo UI" w:hAnsi="Meiryo UI"/>
          <w:iCs/>
          <w:noProof/>
          <w:sz w:val="21"/>
          <w:szCs w:val="21"/>
          <w:lang w:eastAsia="ja-JP"/>
        </w:rPr>
        <w:drawing>
          <wp:inline distT="0" distB="0" distL="0" distR="0" wp14:anchorId="2B706FB2" wp14:editId="5F6700E2">
            <wp:extent cx="4267200" cy="415090"/>
            <wp:effectExtent l="0" t="0" r="0" b="4445"/>
            <wp:docPr id="10" name="図 9">
              <a:extLst xmlns:a="http://schemas.openxmlformats.org/drawingml/2006/main">
                <a:ext uri="{FF2B5EF4-FFF2-40B4-BE49-F238E27FC236}">
                  <a16:creationId xmlns:a16="http://schemas.microsoft.com/office/drawing/2014/main" id="{774D2C1F-BCCD-402F-A47B-AE6CE47AD1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774D2C1F-BCCD-402F-A47B-AE6CE47AD13B}"/>
                        </a:ext>
                      </a:extLst>
                    </pic:cNvPr>
                    <pic:cNvPicPr>
                      <a:picLocks noChangeAspect="1"/>
                    </pic:cNvPicPr>
                  </pic:nvPicPr>
                  <pic:blipFill>
                    <a:blip r:embed="rId10"/>
                    <a:stretch>
                      <a:fillRect/>
                    </a:stretch>
                  </pic:blipFill>
                  <pic:spPr>
                    <a:xfrm>
                      <a:off x="0" y="0"/>
                      <a:ext cx="4396573" cy="427675"/>
                    </a:xfrm>
                    <a:prstGeom prst="rect">
                      <a:avLst/>
                    </a:prstGeom>
                  </pic:spPr>
                </pic:pic>
              </a:graphicData>
            </a:graphic>
          </wp:inline>
        </w:drawing>
      </w:r>
    </w:p>
    <w:p w14:paraId="3D9CE022" w14:textId="464F548D" w:rsidR="0068230D" w:rsidRDefault="0068230D" w:rsidP="00B70E7C">
      <w:pPr>
        <w:adjustRightInd w:val="0"/>
        <w:snapToGrid w:val="0"/>
        <w:spacing w:after="0" w:line="240" w:lineRule="auto"/>
        <w:rPr>
          <w:rStyle w:val="ad"/>
          <w:rFonts w:ascii="Meiryo UI" w:eastAsia="Meiryo UI" w:hAnsi="Meiryo UI"/>
          <w:i w:val="0"/>
          <w:color w:val="auto"/>
          <w:sz w:val="21"/>
          <w:szCs w:val="21"/>
          <w:lang w:eastAsia="ja-JP"/>
        </w:rPr>
      </w:pPr>
    </w:p>
    <w:p w14:paraId="4FB657D4" w14:textId="75E3CF3D" w:rsidR="0068230D" w:rsidRDefault="0068230D" w:rsidP="00B70E7C">
      <w:pPr>
        <w:adjustRightInd w:val="0"/>
        <w:snapToGrid w:val="0"/>
        <w:spacing w:after="0" w:line="240" w:lineRule="auto"/>
        <w:rPr>
          <w:rStyle w:val="ad"/>
          <w:rFonts w:ascii="Meiryo UI" w:eastAsia="Meiryo UI" w:hAnsi="Meiryo UI"/>
          <w:i w:val="0"/>
          <w:color w:val="auto"/>
          <w:sz w:val="21"/>
          <w:szCs w:val="21"/>
          <w:lang w:eastAsia="ja-JP"/>
        </w:rPr>
      </w:pPr>
    </w:p>
    <w:p w14:paraId="3F925544" w14:textId="77777777" w:rsidR="0068230D" w:rsidRDefault="0068230D" w:rsidP="00B70E7C">
      <w:pPr>
        <w:adjustRightInd w:val="0"/>
        <w:snapToGrid w:val="0"/>
        <w:spacing w:after="0" w:line="240" w:lineRule="auto"/>
        <w:rPr>
          <w:rStyle w:val="ad"/>
          <w:rFonts w:ascii="Meiryo UI" w:eastAsia="Meiryo UI" w:hAnsi="Meiryo UI"/>
          <w:i w:val="0"/>
          <w:color w:val="auto"/>
          <w:sz w:val="21"/>
          <w:szCs w:val="21"/>
          <w:lang w:eastAsia="ja-JP"/>
        </w:rPr>
      </w:pPr>
    </w:p>
    <w:p w14:paraId="2E0C2EDA" w14:textId="21543416" w:rsidR="00083563" w:rsidRPr="0068230D" w:rsidRDefault="00B20A96" w:rsidP="0068230D">
      <w:pPr>
        <w:adjustRightInd w:val="0"/>
        <w:snapToGrid w:val="0"/>
        <w:spacing w:after="0" w:line="240" w:lineRule="auto"/>
        <w:jc w:val="center"/>
        <w:rPr>
          <w:rStyle w:val="ad"/>
          <w:rFonts w:ascii="Meiryo UI" w:eastAsia="Meiryo UI" w:hAnsi="Meiryo UI"/>
          <w:b/>
          <w:bCs/>
          <w:i w:val="0"/>
          <w:color w:val="auto"/>
          <w:sz w:val="21"/>
          <w:szCs w:val="21"/>
          <w:lang w:eastAsia="ja-JP"/>
        </w:rPr>
      </w:pPr>
      <w:r w:rsidRPr="00F57F21">
        <w:rPr>
          <w:rStyle w:val="ad"/>
          <w:rFonts w:ascii="Meiryo UI" w:eastAsia="Meiryo UI" w:hAnsi="Meiryo UI" w:hint="eastAsia"/>
          <w:b/>
          <w:bCs/>
          <w:i w:val="0"/>
          <w:color w:val="auto"/>
          <w:sz w:val="21"/>
          <w:szCs w:val="21"/>
          <w:lang w:eastAsia="ja-JP"/>
        </w:rPr>
        <w:t>【</w:t>
      </w:r>
      <w:r w:rsidR="00F57F21">
        <w:rPr>
          <w:rStyle w:val="ad"/>
          <w:rFonts w:ascii="Meiryo UI" w:eastAsia="Meiryo UI" w:hAnsi="Meiryo UI" w:hint="eastAsia"/>
          <w:b/>
          <w:bCs/>
          <w:i w:val="0"/>
          <w:color w:val="auto"/>
          <w:sz w:val="21"/>
          <w:szCs w:val="21"/>
          <w:lang w:eastAsia="ja-JP"/>
        </w:rPr>
        <w:t xml:space="preserve"> </w:t>
      </w:r>
      <w:r w:rsidRPr="00F57F21">
        <w:rPr>
          <w:rStyle w:val="ad"/>
          <w:rFonts w:ascii="Meiryo UI" w:eastAsia="Meiryo UI" w:hAnsi="Meiryo UI" w:hint="eastAsia"/>
          <w:b/>
          <w:bCs/>
          <w:i w:val="0"/>
          <w:color w:val="auto"/>
          <w:sz w:val="21"/>
          <w:szCs w:val="21"/>
          <w:lang w:eastAsia="ja-JP"/>
        </w:rPr>
        <w:t>ミッションステートメント</w:t>
      </w:r>
      <w:r w:rsidR="00F57F21">
        <w:rPr>
          <w:rStyle w:val="ad"/>
          <w:rFonts w:ascii="Meiryo UI" w:eastAsia="Meiryo UI" w:hAnsi="Meiryo UI" w:hint="eastAsia"/>
          <w:b/>
          <w:bCs/>
          <w:i w:val="0"/>
          <w:color w:val="auto"/>
          <w:sz w:val="21"/>
          <w:szCs w:val="21"/>
          <w:lang w:eastAsia="ja-JP"/>
        </w:rPr>
        <w:t xml:space="preserve"> </w:t>
      </w:r>
      <w:r w:rsidRPr="00F57F21">
        <w:rPr>
          <w:rStyle w:val="ad"/>
          <w:rFonts w:ascii="Meiryo UI" w:eastAsia="Meiryo UI" w:hAnsi="Meiryo UI" w:hint="eastAsia"/>
          <w:b/>
          <w:bCs/>
          <w:i w:val="0"/>
          <w:color w:val="auto"/>
          <w:sz w:val="21"/>
          <w:szCs w:val="21"/>
          <w:lang w:eastAsia="ja-JP"/>
        </w:rPr>
        <w:t>】</w:t>
      </w:r>
    </w:p>
    <w:p w14:paraId="2C78D57F" w14:textId="77777777" w:rsidR="00635B72" w:rsidRDefault="00635B72" w:rsidP="00635B72">
      <w:pPr>
        <w:adjustRightInd w:val="0"/>
        <w:snapToGrid w:val="0"/>
        <w:spacing w:after="0" w:line="240" w:lineRule="auto"/>
        <w:rPr>
          <w:rStyle w:val="ad"/>
          <w:rFonts w:ascii="Meiryo UI" w:eastAsia="Meiryo UI" w:hAnsi="Meiryo UI"/>
          <w:i w:val="0"/>
          <w:color w:val="auto"/>
          <w:sz w:val="21"/>
          <w:szCs w:val="21"/>
          <w:lang w:eastAsia="ja-JP"/>
        </w:rPr>
      </w:pPr>
    </w:p>
    <w:p w14:paraId="32A32D66" w14:textId="77777777" w:rsidR="00635B72" w:rsidRDefault="00635B72" w:rsidP="00635B72">
      <w:pPr>
        <w:adjustRightInd w:val="0"/>
        <w:snapToGrid w:val="0"/>
        <w:spacing w:after="0" w:line="240" w:lineRule="auto"/>
        <w:rPr>
          <w:rStyle w:val="ad"/>
          <w:rFonts w:ascii="Meiryo UI" w:eastAsia="Meiryo UI" w:hAnsi="Meiryo UI"/>
          <w:i w:val="0"/>
          <w:color w:val="auto"/>
          <w:sz w:val="21"/>
          <w:szCs w:val="21"/>
          <w:lang w:eastAsia="ja-JP"/>
        </w:rPr>
      </w:pPr>
    </w:p>
    <w:p w14:paraId="5F931DB7" w14:textId="2F0F1DB1" w:rsidR="0068230D" w:rsidRDefault="00635B72" w:rsidP="0068230D">
      <w:pPr>
        <w:adjustRightInd w:val="0"/>
        <w:snapToGrid w:val="0"/>
        <w:spacing w:after="0" w:line="240" w:lineRule="auto"/>
        <w:jc w:val="center"/>
        <w:rPr>
          <w:rStyle w:val="ad"/>
          <w:rFonts w:ascii="Meiryo UI" w:eastAsia="Meiryo UI" w:hAnsi="Meiryo UI"/>
          <w:i w:val="0"/>
          <w:color w:val="auto"/>
          <w:sz w:val="21"/>
          <w:szCs w:val="21"/>
          <w:lang w:eastAsia="ja-JP"/>
        </w:rPr>
      </w:pPr>
      <w:r w:rsidRPr="00635B72">
        <w:rPr>
          <w:rFonts w:ascii="Meiryo UI" w:eastAsia="Meiryo UI" w:hAnsi="Meiryo UI"/>
          <w:iCs/>
          <w:noProof/>
          <w:sz w:val="21"/>
          <w:szCs w:val="21"/>
          <w:lang w:eastAsia="ja-JP"/>
        </w:rPr>
        <w:drawing>
          <wp:inline distT="0" distB="0" distL="0" distR="0" wp14:anchorId="71F2E637" wp14:editId="0ADD8A09">
            <wp:extent cx="4274127" cy="844389"/>
            <wp:effectExtent l="0" t="0" r="0" b="0"/>
            <wp:docPr id="4" name="図 3">
              <a:extLst xmlns:a="http://schemas.openxmlformats.org/drawingml/2006/main">
                <a:ext uri="{FF2B5EF4-FFF2-40B4-BE49-F238E27FC236}">
                  <a16:creationId xmlns:a16="http://schemas.microsoft.com/office/drawing/2014/main" id="{5822445A-741A-40D2-90C1-9C09024987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5822445A-741A-40D2-90C1-9C09024987D0}"/>
                        </a:ext>
                      </a:extLst>
                    </pic:cNvPr>
                    <pic:cNvPicPr>
                      <a:picLocks noChangeAspect="1"/>
                    </pic:cNvPicPr>
                  </pic:nvPicPr>
                  <pic:blipFill>
                    <a:blip r:embed="rId11"/>
                    <a:stretch>
                      <a:fillRect/>
                    </a:stretch>
                  </pic:blipFill>
                  <pic:spPr>
                    <a:xfrm>
                      <a:off x="0" y="0"/>
                      <a:ext cx="4317470" cy="852952"/>
                    </a:xfrm>
                    <a:prstGeom prst="rect">
                      <a:avLst/>
                    </a:prstGeom>
                  </pic:spPr>
                </pic:pic>
              </a:graphicData>
            </a:graphic>
          </wp:inline>
        </w:drawing>
      </w:r>
    </w:p>
    <w:p w14:paraId="431B033E" w14:textId="7E584B52" w:rsidR="0068230D" w:rsidRDefault="0068230D" w:rsidP="00B70E7C">
      <w:pPr>
        <w:adjustRightInd w:val="0"/>
        <w:snapToGrid w:val="0"/>
        <w:spacing w:after="0" w:line="240" w:lineRule="auto"/>
        <w:rPr>
          <w:rStyle w:val="ad"/>
          <w:rFonts w:ascii="Meiryo UI" w:eastAsia="Meiryo UI" w:hAnsi="Meiryo UI"/>
          <w:i w:val="0"/>
          <w:color w:val="auto"/>
          <w:sz w:val="21"/>
          <w:szCs w:val="21"/>
          <w:lang w:eastAsia="ja-JP"/>
        </w:rPr>
      </w:pPr>
    </w:p>
    <w:p w14:paraId="1C4E74EA" w14:textId="08E7ECAF" w:rsidR="0068230D" w:rsidRDefault="0068230D" w:rsidP="00B70E7C">
      <w:pPr>
        <w:adjustRightInd w:val="0"/>
        <w:snapToGrid w:val="0"/>
        <w:spacing w:after="0" w:line="240" w:lineRule="auto"/>
        <w:rPr>
          <w:rStyle w:val="ad"/>
          <w:rFonts w:ascii="Meiryo UI" w:eastAsia="Meiryo UI" w:hAnsi="Meiryo UI"/>
          <w:i w:val="0"/>
          <w:color w:val="auto"/>
          <w:sz w:val="21"/>
          <w:szCs w:val="21"/>
          <w:lang w:eastAsia="ja-JP"/>
        </w:rPr>
      </w:pPr>
    </w:p>
    <w:p w14:paraId="446FA77A" w14:textId="77777777" w:rsidR="0068230D" w:rsidRDefault="0068230D" w:rsidP="00B70E7C">
      <w:pPr>
        <w:adjustRightInd w:val="0"/>
        <w:snapToGrid w:val="0"/>
        <w:spacing w:after="0" w:line="240" w:lineRule="auto"/>
        <w:rPr>
          <w:rStyle w:val="ad"/>
          <w:rFonts w:ascii="Meiryo UI" w:eastAsia="Meiryo UI" w:hAnsi="Meiryo UI"/>
          <w:i w:val="0"/>
          <w:color w:val="auto"/>
          <w:sz w:val="21"/>
          <w:szCs w:val="21"/>
          <w:lang w:eastAsia="ja-JP"/>
        </w:rPr>
      </w:pPr>
    </w:p>
    <w:p w14:paraId="3154301E" w14:textId="221F2464" w:rsidR="005322F7" w:rsidRDefault="005322F7" w:rsidP="0068230D">
      <w:pPr>
        <w:adjustRightInd w:val="0"/>
        <w:snapToGrid w:val="0"/>
        <w:spacing w:after="0" w:line="240" w:lineRule="auto"/>
        <w:ind w:firstLineChars="100" w:firstLine="210"/>
        <w:jc w:val="center"/>
        <w:rPr>
          <w:rStyle w:val="ad"/>
          <w:rFonts w:ascii="Meiryo UI" w:eastAsia="Meiryo UI" w:hAnsi="Meiryo UI"/>
          <w:b/>
          <w:bCs/>
          <w:i w:val="0"/>
          <w:color w:val="auto"/>
          <w:sz w:val="21"/>
          <w:szCs w:val="21"/>
          <w:lang w:eastAsia="ja-JP"/>
        </w:rPr>
      </w:pPr>
      <w:r w:rsidRPr="00F57F21">
        <w:rPr>
          <w:rStyle w:val="ad"/>
          <w:rFonts w:ascii="Meiryo UI" w:eastAsia="Meiryo UI" w:hAnsi="Meiryo UI" w:hint="eastAsia"/>
          <w:b/>
          <w:bCs/>
          <w:i w:val="0"/>
          <w:color w:val="auto"/>
          <w:sz w:val="21"/>
          <w:szCs w:val="21"/>
          <w:lang w:eastAsia="ja-JP"/>
        </w:rPr>
        <w:t>【</w:t>
      </w:r>
      <w:r>
        <w:rPr>
          <w:rStyle w:val="ad"/>
          <w:rFonts w:ascii="Meiryo UI" w:eastAsia="Meiryo UI" w:hAnsi="Meiryo UI" w:hint="eastAsia"/>
          <w:b/>
          <w:bCs/>
          <w:i w:val="0"/>
          <w:color w:val="auto"/>
          <w:sz w:val="21"/>
          <w:szCs w:val="21"/>
          <w:lang w:eastAsia="ja-JP"/>
        </w:rPr>
        <w:t xml:space="preserve"> ニットーイズム（行動指針）</w:t>
      </w:r>
      <w:r w:rsidRPr="00F57F21">
        <w:rPr>
          <w:rStyle w:val="ad"/>
          <w:rFonts w:ascii="Meiryo UI" w:eastAsia="Meiryo UI" w:hAnsi="Meiryo UI" w:hint="eastAsia"/>
          <w:b/>
          <w:bCs/>
          <w:i w:val="0"/>
          <w:color w:val="auto"/>
          <w:sz w:val="21"/>
          <w:szCs w:val="21"/>
          <w:lang w:eastAsia="ja-JP"/>
        </w:rPr>
        <w:t>】</w:t>
      </w:r>
    </w:p>
    <w:p w14:paraId="1FC3E440" w14:textId="77777777" w:rsidR="0068230D" w:rsidRPr="0068230D" w:rsidRDefault="0068230D" w:rsidP="0068230D">
      <w:pPr>
        <w:adjustRightInd w:val="0"/>
        <w:snapToGrid w:val="0"/>
        <w:spacing w:after="0" w:line="240" w:lineRule="auto"/>
        <w:ind w:firstLineChars="100" w:firstLine="210"/>
        <w:jc w:val="center"/>
        <w:rPr>
          <w:rStyle w:val="ad"/>
          <w:rFonts w:ascii="Meiryo UI" w:eastAsia="Meiryo UI" w:hAnsi="Meiryo UI"/>
          <w:b/>
          <w:bCs/>
          <w:i w:val="0"/>
          <w:color w:val="auto"/>
          <w:sz w:val="21"/>
          <w:szCs w:val="21"/>
          <w:lang w:eastAsia="ja-JP"/>
        </w:rPr>
      </w:pPr>
    </w:p>
    <w:p w14:paraId="0CEDE4F6" w14:textId="0AC37764" w:rsidR="005322F7" w:rsidRDefault="0085315D" w:rsidP="005322F7">
      <w:pPr>
        <w:adjustRightInd w:val="0"/>
        <w:snapToGrid w:val="0"/>
        <w:spacing w:after="0" w:line="240" w:lineRule="auto"/>
        <w:jc w:val="center"/>
        <w:rPr>
          <w:rStyle w:val="ad"/>
          <w:rFonts w:ascii="Meiryo UI" w:eastAsia="Meiryo UI" w:hAnsi="Meiryo UI"/>
          <w:i w:val="0"/>
          <w:color w:val="auto"/>
          <w:sz w:val="21"/>
          <w:szCs w:val="21"/>
          <w:lang w:eastAsia="ja-JP"/>
        </w:rPr>
      </w:pPr>
      <w:r w:rsidRPr="0085315D">
        <w:rPr>
          <w:rStyle w:val="ad"/>
          <w:rFonts w:ascii="Meiryo UI" w:eastAsia="Meiryo UI" w:hAnsi="Meiryo UI"/>
          <w:i w:val="0"/>
          <w:noProof/>
          <w:color w:val="auto"/>
          <w:sz w:val="21"/>
          <w:szCs w:val="21"/>
          <w:lang w:eastAsia="ja-JP"/>
        </w:rPr>
        <w:drawing>
          <wp:inline distT="0" distB="0" distL="0" distR="0" wp14:anchorId="07C7FBAB" wp14:editId="0A25D3A2">
            <wp:extent cx="4923991" cy="4107872"/>
            <wp:effectExtent l="0" t="0" r="0" b="698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39435" cy="4120756"/>
                    </a:xfrm>
                    <a:prstGeom prst="rect">
                      <a:avLst/>
                    </a:prstGeom>
                  </pic:spPr>
                </pic:pic>
              </a:graphicData>
            </a:graphic>
          </wp:inline>
        </w:drawing>
      </w:r>
    </w:p>
    <w:p w14:paraId="2B213A19" w14:textId="65469E0C" w:rsidR="001367BC" w:rsidRPr="00021D3A" w:rsidRDefault="0068230D" w:rsidP="00021D3A">
      <w:pPr>
        <w:adjustRightInd w:val="0"/>
        <w:spacing w:after="0" w:line="240" w:lineRule="auto"/>
        <w:rPr>
          <w:rFonts w:ascii="Meiryo UI" w:eastAsia="Meiryo UI" w:hAnsi="Meiryo UI"/>
          <w:b/>
          <w:bCs/>
          <w:sz w:val="21"/>
          <w:szCs w:val="21"/>
          <w:shd w:val="clear" w:color="auto" w:fill="FFFFFF"/>
          <w:lang w:eastAsia="ja-JP"/>
        </w:rPr>
      </w:pPr>
      <w:r w:rsidRPr="00D85955">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61312" behindDoc="0" locked="0" layoutInCell="1" allowOverlap="1" wp14:anchorId="604B0B13" wp14:editId="42FB4F71">
                <wp:simplePos x="0" y="0"/>
                <wp:positionH relativeFrom="column">
                  <wp:posOffset>4960620</wp:posOffset>
                </wp:positionH>
                <wp:positionV relativeFrom="paragraph">
                  <wp:posOffset>-537845</wp:posOffset>
                </wp:positionV>
                <wp:extent cx="1135380" cy="632460"/>
                <wp:effectExtent l="0" t="0" r="7620" b="0"/>
                <wp:wrapNone/>
                <wp:docPr id="11" name="正方形/長方形 11"/>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6AAD29" id="正方形/長方形 11" o:spid="_x0000_s1026" style="position:absolute;left:0;text-align:left;margin-left:390.6pt;margin-top:-42.35pt;width:89.4pt;height:49.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" fillcolor="white [3212]" stroked="f" strokeweight="1pt"/>
            </w:pict>
          </mc:Fallback>
        </mc:AlternateContent>
      </w:r>
      <w:r w:rsidR="00C32C60" w:rsidRPr="00D85955">
        <w:rPr>
          <w:rStyle w:val="af4"/>
          <w:rFonts w:ascii="Meiryo UI" w:eastAsia="Meiryo UI" w:hAnsi="Meiryo UI" w:hint="eastAsia"/>
          <w:sz w:val="21"/>
          <w:szCs w:val="21"/>
          <w:shd w:val="clear" w:color="auto" w:fill="FFFFFF"/>
          <w:lang w:eastAsia="ja-JP"/>
        </w:rPr>
        <w:t>■　株式会社</w:t>
      </w:r>
      <w:r w:rsidR="000B6F92" w:rsidRPr="00D85955">
        <w:rPr>
          <w:rStyle w:val="af4"/>
          <w:rFonts w:ascii="Meiryo UI" w:eastAsia="Meiryo UI" w:hAnsi="Meiryo UI" w:hint="eastAsia"/>
          <w:sz w:val="21"/>
          <w:szCs w:val="21"/>
          <w:shd w:val="clear" w:color="auto" w:fill="FFFFFF"/>
          <w:lang w:eastAsia="ja-JP"/>
        </w:rPr>
        <w:t>日東物流</w:t>
      </w:r>
      <w:r w:rsidR="00C32C60" w:rsidRPr="00D85955">
        <w:rPr>
          <w:rStyle w:val="af4"/>
          <w:rFonts w:ascii="Meiryo UI" w:eastAsia="Meiryo UI" w:hAnsi="Meiryo UI" w:hint="eastAsia"/>
          <w:sz w:val="21"/>
          <w:szCs w:val="21"/>
          <w:shd w:val="clear" w:color="auto" w:fill="FFFFFF"/>
          <w:lang w:eastAsia="ja-JP"/>
        </w:rPr>
        <w:t>について</w:t>
      </w:r>
      <w:r w:rsidR="00C32C60" w:rsidRPr="00D85955">
        <w:rPr>
          <w:rFonts w:ascii="Meiryo UI" w:eastAsia="Meiryo UI" w:hAnsi="Meiryo UI" w:hint="eastAsia"/>
          <w:sz w:val="21"/>
          <w:szCs w:val="21"/>
          <w:lang w:eastAsia="ja-JP"/>
        </w:rPr>
        <w:br/>
      </w:r>
      <w:r w:rsidR="00C32C60" w:rsidRPr="00D85955">
        <w:rPr>
          <w:rFonts w:ascii="Meiryo UI" w:eastAsia="Meiryo UI" w:hAnsi="Meiryo UI" w:hint="eastAsia"/>
          <w:sz w:val="21"/>
          <w:szCs w:val="21"/>
          <w:shd w:val="clear" w:color="auto" w:fill="FFFFFF"/>
          <w:lang w:eastAsia="ja-JP"/>
        </w:rPr>
        <w:t>株式会社</w:t>
      </w:r>
      <w:r w:rsidR="00DC559B" w:rsidRPr="00D85955">
        <w:rPr>
          <w:rFonts w:ascii="Meiryo UI" w:eastAsia="Meiryo UI" w:hAnsi="Meiryo UI" w:hint="eastAsia"/>
          <w:sz w:val="21"/>
          <w:szCs w:val="21"/>
          <w:shd w:val="clear" w:color="auto" w:fill="FFFFFF"/>
          <w:lang w:eastAsia="ja-JP"/>
        </w:rPr>
        <w:t>日東物流</w:t>
      </w:r>
      <w:r w:rsidR="00C32C60" w:rsidRPr="00D85955">
        <w:rPr>
          <w:rFonts w:ascii="Meiryo UI" w:eastAsia="Meiryo UI" w:hAnsi="Meiryo UI" w:hint="eastAsia"/>
          <w:sz w:val="21"/>
          <w:szCs w:val="21"/>
          <w:shd w:val="clear" w:color="auto" w:fill="FFFFFF"/>
          <w:lang w:eastAsia="ja-JP"/>
        </w:rPr>
        <w:t>は、</w:t>
      </w:r>
      <w:r w:rsidR="00722A62" w:rsidRPr="00D85955">
        <w:rPr>
          <w:rFonts w:ascii="Meiryo UI" w:eastAsia="Meiryo UI" w:hAnsi="Meiryo UI" w:hint="eastAsia"/>
          <w:sz w:val="21"/>
          <w:szCs w:val="21"/>
          <w:shd w:val="clear" w:color="auto" w:fill="FFFFFF"/>
          <w:lang w:eastAsia="ja-JP"/>
        </w:rPr>
        <w:t>「お客様に最高の輸送サービスを提供すること」を目標に、</w:t>
      </w:r>
      <w:r w:rsidR="00722A62" w:rsidRPr="00D85955">
        <w:rPr>
          <w:rFonts w:ascii="Meiryo UI" w:eastAsia="Meiryo UI" w:hAnsi="Meiryo UI" w:cstheme="minorHAnsi" w:hint="eastAsia"/>
          <w:sz w:val="21"/>
          <w:szCs w:val="21"/>
          <w:lang w:eastAsia="ja-JP"/>
        </w:rPr>
        <w:t>関東エリアを中心に生鮮食品や飲料などの食料品を24時間体制で配送している</w:t>
      </w:r>
      <w:r w:rsidR="00FE2808" w:rsidRPr="00D85955">
        <w:rPr>
          <w:rFonts w:ascii="Meiryo UI" w:eastAsia="Meiryo UI" w:hAnsi="Meiryo UI" w:hint="eastAsia"/>
          <w:sz w:val="21"/>
          <w:szCs w:val="21"/>
          <w:shd w:val="clear" w:color="auto" w:fill="FFFFFF"/>
          <w:lang w:eastAsia="ja-JP"/>
        </w:rPr>
        <w:t>運送</w:t>
      </w:r>
      <w:r w:rsidR="00722A62" w:rsidRPr="00D85955">
        <w:rPr>
          <w:rFonts w:ascii="Meiryo UI" w:eastAsia="Meiryo UI" w:hAnsi="Meiryo UI" w:hint="eastAsia"/>
          <w:sz w:val="21"/>
          <w:szCs w:val="21"/>
          <w:shd w:val="clear" w:color="auto" w:fill="FFFFFF"/>
          <w:lang w:eastAsia="ja-JP"/>
        </w:rPr>
        <w:t>会社</w:t>
      </w:r>
      <w:r w:rsidR="00334E7B" w:rsidRPr="00D85955">
        <w:rPr>
          <w:rFonts w:ascii="Meiryo UI" w:eastAsia="Meiryo UI" w:hAnsi="Meiryo UI" w:hint="eastAsia"/>
          <w:sz w:val="21"/>
          <w:szCs w:val="21"/>
          <w:shd w:val="clear" w:color="auto" w:fill="FFFFFF"/>
          <w:lang w:eastAsia="ja-JP"/>
        </w:rPr>
        <w:t>です。</w:t>
      </w:r>
    </w:p>
    <w:p w14:paraId="40532830" w14:textId="0D50868E" w:rsidR="008A046D" w:rsidRDefault="00AC1ABF" w:rsidP="008A046D">
      <w:pPr>
        <w:adjustRightInd w:val="0"/>
        <w:snapToGrid w:val="0"/>
        <w:spacing w:after="0" w:line="240" w:lineRule="auto"/>
        <w:rPr>
          <w:rFonts w:ascii="Meiryo UI" w:eastAsia="Meiryo UI" w:hAnsi="Meiryo UI" w:cs="ＭＳ Ｐゴシック"/>
          <w:sz w:val="21"/>
          <w:szCs w:val="21"/>
          <w:lang w:eastAsia="ja-JP"/>
        </w:rPr>
      </w:pPr>
      <w:r w:rsidRPr="00D85955">
        <w:rPr>
          <w:rFonts w:ascii="Meiryo UI" w:eastAsia="Meiryo UI" w:hAnsi="Meiryo UI" w:hint="eastAsia"/>
          <w:sz w:val="21"/>
          <w:szCs w:val="21"/>
          <w:shd w:val="clear" w:color="auto" w:fill="FFFFFF"/>
          <w:lang w:eastAsia="ja-JP"/>
        </w:rPr>
        <w:t>運行上の安全管理の徹底はもとより、</w:t>
      </w:r>
      <w:r w:rsidR="00787BC6" w:rsidRPr="00D85955">
        <w:rPr>
          <w:rFonts w:ascii="Meiryo UI" w:eastAsia="Meiryo UI" w:hAnsi="Meiryo UI" w:hint="eastAsia"/>
          <w:sz w:val="21"/>
          <w:szCs w:val="21"/>
          <w:shd w:val="clear" w:color="auto" w:fill="FFFFFF"/>
          <w:lang w:eastAsia="ja-JP"/>
        </w:rPr>
        <w:t>業界に先駆けて、</w:t>
      </w:r>
      <w:r w:rsidR="00B70E7C" w:rsidRPr="00D85955">
        <w:rPr>
          <w:rFonts w:ascii="Meiryo UI" w:eastAsia="Meiryo UI" w:hAnsi="Meiryo UI" w:hint="eastAsia"/>
          <w:sz w:val="21"/>
          <w:szCs w:val="21"/>
          <w:shd w:val="clear" w:color="auto" w:fill="FFFFFF"/>
          <w:lang w:eastAsia="ja-JP"/>
        </w:rPr>
        <w:t>働きやすい</w:t>
      </w:r>
      <w:r w:rsidR="00787BC6" w:rsidRPr="00D85955">
        <w:rPr>
          <w:rFonts w:ascii="Meiryo UI" w:eastAsia="Meiryo UI" w:hAnsi="Meiryo UI" w:hint="eastAsia"/>
          <w:sz w:val="21"/>
          <w:szCs w:val="21"/>
          <w:shd w:val="clear" w:color="auto" w:fill="FFFFFF"/>
          <w:lang w:eastAsia="ja-JP"/>
        </w:rPr>
        <w:t>労働環境の提供や健康診断の</w:t>
      </w:r>
      <w:r w:rsidRPr="00D85955">
        <w:rPr>
          <w:rFonts w:ascii="Meiryo UI" w:eastAsia="Meiryo UI" w:hAnsi="Meiryo UI" w:hint="eastAsia"/>
          <w:sz w:val="21"/>
          <w:szCs w:val="21"/>
          <w:shd w:val="clear" w:color="auto" w:fill="FFFFFF"/>
          <w:lang w:eastAsia="ja-JP"/>
        </w:rPr>
        <w:t>実施</w:t>
      </w:r>
      <w:r w:rsidR="00B70E7C" w:rsidRPr="00D85955">
        <w:rPr>
          <w:rFonts w:ascii="Meiryo UI" w:eastAsia="Meiryo UI" w:hAnsi="Meiryo UI" w:hint="eastAsia"/>
          <w:sz w:val="21"/>
          <w:szCs w:val="21"/>
          <w:shd w:val="clear" w:color="auto" w:fill="FFFFFF"/>
          <w:lang w:eastAsia="ja-JP"/>
        </w:rPr>
        <w:t>といった</w:t>
      </w:r>
      <w:r w:rsidR="00787BC6" w:rsidRPr="00D85955">
        <w:rPr>
          <w:rFonts w:ascii="Meiryo UI" w:eastAsia="Meiryo UI" w:hAnsi="Meiryo UI" w:hint="eastAsia"/>
          <w:sz w:val="21"/>
          <w:szCs w:val="21"/>
          <w:shd w:val="clear" w:color="auto" w:fill="FFFFFF"/>
          <w:lang w:eastAsia="ja-JP"/>
        </w:rPr>
        <w:t>乗務員の生活安全向上に向けた様々な取り組み</w:t>
      </w:r>
      <w:r w:rsidRPr="00D85955">
        <w:rPr>
          <w:rFonts w:ascii="Meiryo UI" w:eastAsia="Meiryo UI" w:hAnsi="Meiryo UI" w:hint="eastAsia"/>
          <w:sz w:val="21"/>
          <w:szCs w:val="21"/>
          <w:shd w:val="clear" w:color="auto" w:fill="FFFFFF"/>
          <w:lang w:eastAsia="ja-JP"/>
        </w:rPr>
        <w:t>を行う</w:t>
      </w:r>
      <w:r w:rsidR="00702FEB" w:rsidRPr="00D85955">
        <w:rPr>
          <w:rFonts w:ascii="Meiryo UI" w:eastAsia="Meiryo UI" w:hAnsi="Meiryo UI" w:hint="eastAsia"/>
          <w:sz w:val="21"/>
          <w:szCs w:val="21"/>
          <w:shd w:val="clear" w:color="auto" w:fill="FFFFFF"/>
          <w:lang w:eastAsia="ja-JP"/>
        </w:rPr>
        <w:t>など、</w:t>
      </w:r>
      <w:r w:rsidR="006B06A0" w:rsidRPr="00D85955">
        <w:rPr>
          <w:rFonts w:ascii="Meiryo UI" w:eastAsia="Meiryo UI" w:hAnsi="Meiryo UI" w:hint="eastAsia"/>
          <w:sz w:val="21"/>
          <w:szCs w:val="21"/>
          <w:shd w:val="clear" w:color="auto" w:fill="FFFFFF"/>
          <w:lang w:eastAsia="ja-JP"/>
        </w:rPr>
        <w:t>社会の変化や業界の課題に対応し、</w:t>
      </w:r>
      <w:r w:rsidR="006B06A0" w:rsidRPr="00D85955">
        <w:rPr>
          <w:rFonts w:ascii="Meiryo UI" w:eastAsia="Meiryo UI" w:hAnsi="Meiryo UI" w:cs="ＭＳ Ｐゴシック"/>
          <w:sz w:val="21"/>
          <w:szCs w:val="21"/>
          <w:lang w:eastAsia="ja-JP"/>
        </w:rPr>
        <w:t>新しい時代に求められる</w:t>
      </w:r>
      <w:r w:rsidR="006B06A0" w:rsidRPr="00D85955">
        <w:rPr>
          <w:rFonts w:ascii="Meiryo UI" w:eastAsia="Meiryo UI" w:hAnsi="Meiryo UI" w:cs="ＭＳ Ｐゴシック" w:hint="eastAsia"/>
          <w:sz w:val="21"/>
          <w:szCs w:val="21"/>
          <w:lang w:eastAsia="ja-JP"/>
        </w:rPr>
        <w:t>最高の</w:t>
      </w:r>
      <w:r w:rsidR="006B06A0" w:rsidRPr="00D85955">
        <w:rPr>
          <w:rFonts w:ascii="Meiryo UI" w:eastAsia="Meiryo UI" w:hAnsi="Meiryo UI" w:cs="ＭＳ Ｐゴシック"/>
          <w:sz w:val="21"/>
          <w:szCs w:val="21"/>
          <w:lang w:eastAsia="ja-JP"/>
        </w:rPr>
        <w:t>輸送サービスを提供するため</w:t>
      </w:r>
      <w:r w:rsidR="006B06A0" w:rsidRPr="00D85955">
        <w:rPr>
          <w:rFonts w:ascii="Meiryo UI" w:eastAsia="Meiryo UI" w:hAnsi="Meiryo UI" w:cs="ＭＳ Ｐゴシック" w:hint="eastAsia"/>
          <w:sz w:val="21"/>
          <w:szCs w:val="21"/>
          <w:lang w:eastAsia="ja-JP"/>
        </w:rPr>
        <w:t>、</w:t>
      </w:r>
      <w:r w:rsidR="006B06A0" w:rsidRPr="00D85955">
        <w:rPr>
          <w:rFonts w:ascii="Meiryo UI" w:eastAsia="Meiryo UI" w:hAnsi="Meiryo UI" w:cs="ＭＳ Ｐゴシック"/>
          <w:sz w:val="21"/>
          <w:szCs w:val="21"/>
          <w:lang w:eastAsia="ja-JP"/>
        </w:rPr>
        <w:t>より良い方向へ変化し続け</w:t>
      </w:r>
      <w:r w:rsidR="006B06A0" w:rsidRPr="00D85955">
        <w:rPr>
          <w:rFonts w:ascii="Meiryo UI" w:eastAsia="Meiryo UI" w:hAnsi="Meiryo UI" w:cs="ＭＳ Ｐゴシック" w:hint="eastAsia"/>
          <w:sz w:val="21"/>
          <w:szCs w:val="21"/>
          <w:lang w:eastAsia="ja-JP"/>
        </w:rPr>
        <w:t>ています。</w:t>
      </w:r>
    </w:p>
    <w:p w14:paraId="51399B4B" w14:textId="77777777" w:rsidR="008A046D" w:rsidRPr="00F44FA2" w:rsidRDefault="008A046D" w:rsidP="008A046D">
      <w:pPr>
        <w:adjustRightInd w:val="0"/>
        <w:spacing w:after="0" w:line="240" w:lineRule="auto"/>
        <w:rPr>
          <w:rFonts w:ascii="Meiryo UI" w:eastAsia="Meiryo UI" w:hAnsi="Meiryo UI"/>
          <w:iCs/>
          <w:sz w:val="21"/>
          <w:szCs w:val="21"/>
          <w:lang w:eastAsia="ja-JP"/>
        </w:rPr>
      </w:pPr>
      <w:r>
        <w:rPr>
          <w:rFonts w:ascii="Meiryo UI" w:eastAsia="Meiryo UI" w:hAnsi="Meiryo UI" w:hint="eastAsia"/>
          <w:color w:val="3B3B3B"/>
          <w:sz w:val="21"/>
          <w:szCs w:val="21"/>
          <w:lang w:eastAsia="ja-JP"/>
        </w:rPr>
        <w:t>また当社は、2018年に物流会社として千葉県で初めて</w:t>
      </w:r>
      <w:r>
        <w:rPr>
          <w:rStyle w:val="ad"/>
          <w:rFonts w:ascii="Meiryo UI" w:eastAsia="Meiryo UI" w:hAnsi="Meiryo UI" w:hint="eastAsia"/>
          <w:i w:val="0"/>
          <w:color w:val="auto"/>
          <w:sz w:val="21"/>
          <w:szCs w:val="21"/>
          <w:lang w:eastAsia="ja-JP"/>
        </w:rPr>
        <w:t>「健康経営優良法人（中小規模法人部門）」の</w:t>
      </w:r>
      <w:r>
        <w:rPr>
          <w:rFonts w:ascii="Meiryo UI" w:eastAsia="Meiryo UI" w:hAnsi="Meiryo UI" w:hint="eastAsia"/>
          <w:color w:val="3B3B3B"/>
          <w:sz w:val="21"/>
          <w:szCs w:val="21"/>
          <w:lang w:eastAsia="ja-JP"/>
        </w:rPr>
        <w:t>認定以降、4年連続で認定。2021年には、</w:t>
      </w:r>
      <w:r>
        <w:rPr>
          <w:rStyle w:val="ad"/>
          <w:rFonts w:ascii="Meiryo UI" w:eastAsia="Meiryo UI" w:hAnsi="Meiryo UI" w:hint="eastAsia"/>
          <w:i w:val="0"/>
          <w:color w:val="auto"/>
          <w:sz w:val="21"/>
          <w:szCs w:val="21"/>
          <w:lang w:eastAsia="ja-JP"/>
        </w:rPr>
        <w:t>「健康経営優良法人</w:t>
      </w:r>
      <w:r>
        <w:rPr>
          <w:rFonts w:ascii="Meiryo UI" w:eastAsia="Meiryo UI" w:hAnsi="Meiryo UI" w:hint="eastAsia"/>
          <w:sz w:val="20"/>
          <w:szCs w:val="20"/>
          <w:lang w:eastAsia="ja-JP"/>
        </w:rPr>
        <w:t>」</w:t>
      </w:r>
      <w:r>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Pr>
          <w:rStyle w:val="ad"/>
          <w:rFonts w:ascii="Meiryo UI" w:eastAsia="Meiryo UI" w:hAnsi="Meiryo UI"/>
          <w:i w:val="0"/>
          <w:color w:val="auto"/>
          <w:sz w:val="21"/>
          <w:szCs w:val="21"/>
          <w:lang w:eastAsia="ja-JP"/>
        </w:rPr>
        <w:t>”</w:t>
      </w:r>
      <w:r>
        <w:rPr>
          <w:rStyle w:val="ad"/>
          <w:rFonts w:ascii="Meiryo UI" w:eastAsia="Meiryo UI" w:hAnsi="Meiryo UI" w:hint="eastAsia"/>
          <w:i w:val="0"/>
          <w:color w:val="auto"/>
          <w:sz w:val="21"/>
          <w:szCs w:val="21"/>
          <w:lang w:eastAsia="ja-JP"/>
        </w:rPr>
        <w:t>に選出されました。</w:t>
      </w:r>
    </w:p>
    <w:p w14:paraId="58A0C0EE" w14:textId="77777777" w:rsidR="00B70E7C" w:rsidRPr="008A046D" w:rsidRDefault="00B70E7C" w:rsidP="00B70E7C">
      <w:pPr>
        <w:adjustRightInd w:val="0"/>
        <w:snapToGrid w:val="0"/>
        <w:spacing w:after="0" w:line="240" w:lineRule="auto"/>
        <w:rPr>
          <w:rFonts w:ascii="Meiryo UI" w:eastAsia="Meiryo UI" w:hAnsi="Meiryo UI" w:cs="ＭＳ Ｐゴシック"/>
          <w:sz w:val="21"/>
          <w:szCs w:val="21"/>
          <w:lang w:eastAsia="ja-JP"/>
        </w:rPr>
      </w:pPr>
    </w:p>
    <w:p w14:paraId="6735B5A3" w14:textId="14312139" w:rsidR="00143437" w:rsidRPr="00D85955" w:rsidRDefault="00C32C60" w:rsidP="00B70E7C">
      <w:pPr>
        <w:adjustRightInd w:val="0"/>
        <w:snapToGrid w:val="0"/>
        <w:spacing w:after="0" w:line="240" w:lineRule="auto"/>
        <w:rPr>
          <w:rFonts w:ascii="Meiryo UI" w:eastAsia="Meiryo UI" w:hAnsi="Meiryo UI"/>
          <w:sz w:val="21"/>
          <w:szCs w:val="21"/>
          <w:shd w:val="clear" w:color="auto" w:fill="FFFFFF"/>
          <w:lang w:eastAsia="ja-JP"/>
        </w:rPr>
      </w:pPr>
      <w:r w:rsidRPr="00D85955">
        <w:rPr>
          <w:rFonts w:ascii="Meiryo UI" w:eastAsia="Meiryo UI" w:hAnsi="Meiryo UI" w:hint="eastAsia"/>
          <w:sz w:val="21"/>
          <w:szCs w:val="21"/>
          <w:shd w:val="clear" w:color="auto" w:fill="FFFFFF"/>
          <w:lang w:eastAsia="ja-JP"/>
        </w:rPr>
        <w:t>社　名</w:t>
      </w:r>
      <w:r w:rsidR="000B6F92" w:rsidRPr="00D85955">
        <w:rPr>
          <w:rFonts w:ascii="Meiryo UI" w:eastAsia="Meiryo UI" w:hAnsi="Meiryo UI" w:hint="eastAsia"/>
          <w:sz w:val="21"/>
          <w:szCs w:val="21"/>
          <w:shd w:val="clear" w:color="auto" w:fill="FFFFFF"/>
          <w:lang w:eastAsia="ja-JP"/>
        </w:rPr>
        <w:t>：</w:t>
      </w:r>
      <w:r w:rsidR="000B6F92" w:rsidRPr="00D85955">
        <w:rPr>
          <w:rFonts w:ascii="Meiryo UI" w:eastAsia="Meiryo UI" w:hAnsi="Meiryo UI"/>
          <w:sz w:val="21"/>
          <w:szCs w:val="21"/>
          <w:shd w:val="clear" w:color="auto" w:fill="FFFFFF"/>
          <w:lang w:eastAsia="ja-JP"/>
        </w:rPr>
        <w:tab/>
      </w:r>
      <w:r w:rsidRPr="00D85955">
        <w:rPr>
          <w:rFonts w:ascii="Meiryo UI" w:eastAsia="Meiryo UI" w:hAnsi="Meiryo UI" w:hint="eastAsia"/>
          <w:sz w:val="21"/>
          <w:szCs w:val="21"/>
          <w:shd w:val="clear" w:color="auto" w:fill="FFFFFF"/>
          <w:lang w:eastAsia="ja-JP"/>
        </w:rPr>
        <w:t>株式会社</w:t>
      </w:r>
      <w:r w:rsidR="000B6F92" w:rsidRPr="00D85955">
        <w:rPr>
          <w:rFonts w:ascii="Meiryo UI" w:eastAsia="Meiryo UI" w:hAnsi="Meiryo UI" w:hint="eastAsia"/>
          <w:sz w:val="21"/>
          <w:szCs w:val="21"/>
          <w:shd w:val="clear" w:color="auto" w:fill="FFFFFF"/>
          <w:lang w:eastAsia="ja-JP"/>
        </w:rPr>
        <w:t xml:space="preserve">　日東物流（N</w:t>
      </w:r>
      <w:r w:rsidR="000B6F92" w:rsidRPr="00D85955">
        <w:rPr>
          <w:rFonts w:ascii="Meiryo UI" w:eastAsia="Meiryo UI" w:hAnsi="Meiryo UI"/>
          <w:sz w:val="21"/>
          <w:szCs w:val="21"/>
          <w:shd w:val="clear" w:color="auto" w:fill="FFFFFF"/>
          <w:lang w:eastAsia="ja-JP"/>
        </w:rPr>
        <w:t xml:space="preserve">itto </w:t>
      </w:r>
      <w:proofErr w:type="spellStart"/>
      <w:r w:rsidR="000B6F92" w:rsidRPr="00D85955">
        <w:rPr>
          <w:rFonts w:ascii="Meiryo UI" w:eastAsia="Meiryo UI" w:hAnsi="Meiryo UI"/>
          <w:sz w:val="21"/>
          <w:szCs w:val="21"/>
          <w:shd w:val="clear" w:color="auto" w:fill="FFFFFF"/>
          <w:lang w:eastAsia="ja-JP"/>
        </w:rPr>
        <w:t>Butsuryu</w:t>
      </w:r>
      <w:proofErr w:type="spellEnd"/>
      <w:r w:rsidR="000B6F92" w:rsidRPr="00D85955">
        <w:rPr>
          <w:rFonts w:ascii="Meiryo UI" w:eastAsia="Meiryo UI" w:hAnsi="Meiryo UI"/>
          <w:sz w:val="21"/>
          <w:szCs w:val="21"/>
          <w:shd w:val="clear" w:color="auto" w:fill="FFFFFF"/>
          <w:lang w:eastAsia="ja-JP"/>
        </w:rPr>
        <w:t xml:space="preserve"> </w:t>
      </w:r>
      <w:proofErr w:type="spellStart"/>
      <w:r w:rsidR="000B6F92" w:rsidRPr="00D85955">
        <w:rPr>
          <w:rFonts w:ascii="Meiryo UI" w:eastAsia="Meiryo UI" w:hAnsi="Meiryo UI"/>
          <w:sz w:val="21"/>
          <w:szCs w:val="21"/>
          <w:shd w:val="clear" w:color="auto" w:fill="FFFFFF"/>
          <w:lang w:eastAsia="ja-JP"/>
        </w:rPr>
        <w:t>Co.Ltd</w:t>
      </w:r>
      <w:proofErr w:type="spellEnd"/>
      <w:r w:rsidR="000B6F92" w:rsidRPr="00D85955">
        <w:rPr>
          <w:rFonts w:ascii="Meiryo UI" w:eastAsia="Meiryo UI" w:hAnsi="Meiryo UI"/>
          <w:sz w:val="21"/>
          <w:szCs w:val="21"/>
          <w:shd w:val="clear" w:color="auto" w:fill="FFFFFF"/>
          <w:lang w:eastAsia="ja-JP"/>
        </w:rPr>
        <w:t>.</w:t>
      </w:r>
      <w:r w:rsidRPr="00D85955">
        <w:rPr>
          <w:rFonts w:ascii="Meiryo UI" w:eastAsia="Meiryo UI" w:hAnsi="Meiryo UI" w:hint="eastAsia"/>
          <w:sz w:val="21"/>
          <w:szCs w:val="21"/>
          <w:shd w:val="clear" w:color="auto" w:fill="FFFFFF"/>
          <w:lang w:eastAsia="ja-JP"/>
        </w:rPr>
        <w:t>）</w:t>
      </w:r>
      <w:r w:rsidRPr="00D85955">
        <w:rPr>
          <w:rFonts w:ascii="Meiryo UI" w:eastAsia="Meiryo UI" w:hAnsi="Meiryo UI" w:hint="eastAsia"/>
          <w:sz w:val="21"/>
          <w:szCs w:val="21"/>
          <w:lang w:eastAsia="ja-JP"/>
        </w:rPr>
        <w:br/>
      </w:r>
      <w:r w:rsidRPr="00D85955">
        <w:rPr>
          <w:rFonts w:ascii="Meiryo UI" w:eastAsia="Meiryo UI" w:hAnsi="Meiryo UI" w:hint="eastAsia"/>
          <w:sz w:val="21"/>
          <w:szCs w:val="21"/>
          <w:shd w:val="clear" w:color="auto" w:fill="FFFFFF"/>
          <w:lang w:eastAsia="ja-JP"/>
        </w:rPr>
        <w:t xml:space="preserve">所在地： </w:t>
      </w:r>
      <w:r w:rsidR="000B6F92" w:rsidRPr="00D85955">
        <w:rPr>
          <w:rFonts w:ascii="Meiryo UI" w:eastAsia="Meiryo UI" w:hAnsi="Meiryo UI"/>
          <w:sz w:val="21"/>
          <w:szCs w:val="21"/>
          <w:shd w:val="clear" w:color="auto" w:fill="FFFFFF"/>
          <w:lang w:eastAsia="ja-JP"/>
        </w:rPr>
        <w:tab/>
      </w:r>
      <w:r w:rsidRPr="00D85955">
        <w:rPr>
          <w:rFonts w:ascii="Meiryo UI" w:eastAsia="Meiryo UI" w:hAnsi="Meiryo UI" w:hint="eastAsia"/>
          <w:sz w:val="21"/>
          <w:szCs w:val="21"/>
          <w:shd w:val="clear" w:color="auto" w:fill="FFFFFF"/>
          <w:lang w:eastAsia="ja-JP"/>
        </w:rPr>
        <w:t>〒</w:t>
      </w:r>
      <w:r w:rsidR="000B6F92" w:rsidRPr="00D85955">
        <w:rPr>
          <w:rFonts w:ascii="Meiryo UI" w:eastAsia="Meiryo UI" w:hAnsi="Meiryo UI"/>
          <w:sz w:val="21"/>
          <w:szCs w:val="21"/>
          <w:shd w:val="clear" w:color="auto" w:fill="FFFFFF"/>
          <w:lang w:eastAsia="ja-JP"/>
        </w:rPr>
        <w:t>284-0001</w:t>
      </w:r>
      <w:r w:rsidRPr="00D85955">
        <w:rPr>
          <w:rFonts w:ascii="Meiryo UI" w:eastAsia="Meiryo UI" w:hAnsi="Meiryo UI" w:hint="eastAsia"/>
          <w:sz w:val="21"/>
          <w:szCs w:val="21"/>
          <w:shd w:val="clear" w:color="auto" w:fill="FFFFFF"/>
          <w:lang w:eastAsia="ja-JP"/>
        </w:rPr>
        <w:t xml:space="preserve"> </w:t>
      </w:r>
      <w:r w:rsidR="000B6F92" w:rsidRPr="00D85955">
        <w:rPr>
          <w:rFonts w:ascii="Meiryo UI" w:eastAsia="Meiryo UI" w:hAnsi="Meiryo UI" w:hint="eastAsia"/>
          <w:sz w:val="21"/>
          <w:szCs w:val="21"/>
          <w:shd w:val="clear" w:color="auto" w:fill="FFFFFF"/>
          <w:lang w:eastAsia="ja-JP"/>
        </w:rPr>
        <w:t>千葉県四街道市大日572</w:t>
      </w:r>
      <w:r w:rsidRPr="00D85955">
        <w:rPr>
          <w:rFonts w:ascii="Meiryo UI" w:eastAsia="Meiryo UI" w:hAnsi="Meiryo UI" w:hint="eastAsia"/>
          <w:sz w:val="21"/>
          <w:szCs w:val="21"/>
          <w:lang w:eastAsia="ja-JP"/>
        </w:rPr>
        <w:br/>
      </w:r>
      <w:r w:rsidRPr="00D85955">
        <w:rPr>
          <w:rFonts w:ascii="Meiryo UI" w:eastAsia="Meiryo UI" w:hAnsi="Meiryo UI" w:hint="eastAsia"/>
          <w:sz w:val="21"/>
          <w:szCs w:val="21"/>
          <w:shd w:val="clear" w:color="auto" w:fill="FFFFFF"/>
          <w:lang w:eastAsia="ja-JP"/>
        </w:rPr>
        <w:t xml:space="preserve">設　立： </w:t>
      </w:r>
      <w:r w:rsidR="000B6F92" w:rsidRPr="00D85955">
        <w:rPr>
          <w:rFonts w:ascii="Meiryo UI" w:eastAsia="Meiryo UI" w:hAnsi="Meiryo UI"/>
          <w:sz w:val="21"/>
          <w:szCs w:val="21"/>
          <w:shd w:val="clear" w:color="auto" w:fill="FFFFFF"/>
          <w:lang w:eastAsia="ja-JP"/>
        </w:rPr>
        <w:tab/>
      </w:r>
      <w:r w:rsidR="000B6F92" w:rsidRPr="00D85955">
        <w:rPr>
          <w:rFonts w:ascii="Meiryo UI" w:eastAsia="Meiryo UI" w:hAnsi="Meiryo UI" w:hint="eastAsia"/>
          <w:sz w:val="21"/>
          <w:szCs w:val="21"/>
          <w:shd w:val="clear" w:color="auto" w:fill="FFFFFF"/>
          <w:lang w:eastAsia="ja-JP"/>
        </w:rPr>
        <w:t>1995</w:t>
      </w:r>
      <w:r w:rsidRPr="00D85955">
        <w:rPr>
          <w:rFonts w:ascii="Meiryo UI" w:eastAsia="Meiryo UI" w:hAnsi="Meiryo UI" w:hint="eastAsia"/>
          <w:sz w:val="21"/>
          <w:szCs w:val="21"/>
          <w:shd w:val="clear" w:color="auto" w:fill="FFFFFF"/>
          <w:lang w:eastAsia="ja-JP"/>
        </w:rPr>
        <w:t>年2月</w:t>
      </w:r>
      <w:r w:rsidRPr="00D85955">
        <w:rPr>
          <w:rFonts w:ascii="Meiryo UI" w:eastAsia="Meiryo UI" w:hAnsi="Meiryo UI" w:hint="eastAsia"/>
          <w:sz w:val="21"/>
          <w:szCs w:val="21"/>
          <w:lang w:eastAsia="ja-JP"/>
        </w:rPr>
        <w:br/>
      </w:r>
      <w:r w:rsidRPr="00D85955">
        <w:rPr>
          <w:rFonts w:ascii="Meiryo UI" w:eastAsia="Meiryo UI" w:hAnsi="Meiryo UI" w:hint="eastAsia"/>
          <w:sz w:val="21"/>
          <w:szCs w:val="21"/>
          <w:shd w:val="clear" w:color="auto" w:fill="FFFFFF"/>
          <w:lang w:eastAsia="ja-JP"/>
        </w:rPr>
        <w:t xml:space="preserve">資本金： </w:t>
      </w:r>
      <w:r w:rsidR="000B6F92" w:rsidRPr="00D85955">
        <w:rPr>
          <w:rFonts w:ascii="Meiryo UI" w:eastAsia="Meiryo UI" w:hAnsi="Meiryo UI"/>
          <w:sz w:val="21"/>
          <w:szCs w:val="21"/>
          <w:shd w:val="clear" w:color="auto" w:fill="FFFFFF"/>
          <w:lang w:eastAsia="ja-JP"/>
        </w:rPr>
        <w:tab/>
      </w:r>
      <w:r w:rsidR="000B6F92" w:rsidRPr="00D85955">
        <w:rPr>
          <w:rFonts w:ascii="Meiryo UI" w:eastAsia="Meiryo UI" w:hAnsi="Meiryo UI" w:hint="eastAsia"/>
          <w:sz w:val="21"/>
          <w:szCs w:val="21"/>
          <w:shd w:val="clear" w:color="auto" w:fill="FFFFFF"/>
          <w:lang w:eastAsia="ja-JP"/>
        </w:rPr>
        <w:t>1,200</w:t>
      </w:r>
      <w:r w:rsidRPr="00D85955">
        <w:rPr>
          <w:rFonts w:ascii="Meiryo UI" w:eastAsia="Meiryo UI" w:hAnsi="Meiryo UI" w:hint="eastAsia"/>
          <w:sz w:val="21"/>
          <w:szCs w:val="21"/>
          <w:shd w:val="clear" w:color="auto" w:fill="FFFFFF"/>
          <w:lang w:eastAsia="ja-JP"/>
        </w:rPr>
        <w:t>万円</w:t>
      </w:r>
      <w:r w:rsidRPr="00D85955">
        <w:rPr>
          <w:rFonts w:ascii="Meiryo UI" w:eastAsia="Meiryo UI" w:hAnsi="Meiryo UI" w:hint="eastAsia"/>
          <w:sz w:val="21"/>
          <w:szCs w:val="21"/>
          <w:lang w:eastAsia="ja-JP"/>
        </w:rPr>
        <w:br/>
      </w:r>
      <w:r w:rsidRPr="00D85955">
        <w:rPr>
          <w:rFonts w:ascii="Meiryo UI" w:eastAsia="Meiryo UI" w:hAnsi="Meiryo UI" w:hint="eastAsia"/>
          <w:sz w:val="21"/>
          <w:szCs w:val="21"/>
          <w:shd w:val="clear" w:color="auto" w:fill="FFFFFF"/>
          <w:lang w:eastAsia="ja-JP"/>
        </w:rPr>
        <w:t xml:space="preserve">代表者： </w:t>
      </w:r>
      <w:r w:rsidR="000B6F92" w:rsidRPr="00D85955">
        <w:rPr>
          <w:rFonts w:ascii="Meiryo UI" w:eastAsia="Meiryo UI" w:hAnsi="Meiryo UI"/>
          <w:sz w:val="21"/>
          <w:szCs w:val="21"/>
          <w:shd w:val="clear" w:color="auto" w:fill="FFFFFF"/>
          <w:lang w:eastAsia="ja-JP"/>
        </w:rPr>
        <w:tab/>
      </w:r>
      <w:r w:rsidRPr="00D85955">
        <w:rPr>
          <w:rFonts w:ascii="Meiryo UI" w:eastAsia="Meiryo UI" w:hAnsi="Meiryo UI" w:hint="eastAsia"/>
          <w:sz w:val="21"/>
          <w:szCs w:val="21"/>
          <w:shd w:val="clear" w:color="auto" w:fill="FFFFFF"/>
          <w:lang w:eastAsia="ja-JP"/>
        </w:rPr>
        <w:t>代表取締役</w:t>
      </w:r>
      <w:r w:rsidR="000B6F92" w:rsidRPr="00D85955">
        <w:rPr>
          <w:rFonts w:ascii="Meiryo UI" w:eastAsia="Meiryo UI" w:hAnsi="Meiryo UI" w:hint="eastAsia"/>
          <w:sz w:val="21"/>
          <w:szCs w:val="21"/>
          <w:shd w:val="clear" w:color="auto" w:fill="FFFFFF"/>
          <w:lang w:eastAsia="ja-JP"/>
        </w:rPr>
        <w:t xml:space="preserve">　菅原拓也</w:t>
      </w:r>
      <w:r w:rsidRPr="00D85955">
        <w:rPr>
          <w:rFonts w:ascii="Meiryo UI" w:eastAsia="Meiryo UI" w:hAnsi="Meiryo UI" w:hint="eastAsia"/>
          <w:sz w:val="21"/>
          <w:szCs w:val="21"/>
          <w:lang w:eastAsia="ja-JP"/>
        </w:rPr>
        <w:br/>
      </w:r>
      <w:r w:rsidR="00702FEB" w:rsidRPr="00D85955">
        <w:rPr>
          <w:rFonts w:ascii="Meiryo UI" w:eastAsia="Meiryo UI" w:hAnsi="Meiryo UI" w:hint="eastAsia"/>
          <w:sz w:val="21"/>
          <w:szCs w:val="21"/>
          <w:lang w:eastAsia="ja-JP"/>
        </w:rPr>
        <w:t>URL：</w:t>
      </w:r>
      <w:r w:rsidR="00702FEB" w:rsidRPr="00D85955">
        <w:rPr>
          <w:rFonts w:ascii="Meiryo UI" w:eastAsia="Meiryo UI" w:hAnsi="Meiryo UI"/>
          <w:sz w:val="21"/>
          <w:szCs w:val="21"/>
          <w:lang w:eastAsia="ja-JP"/>
        </w:rPr>
        <w:tab/>
      </w:r>
      <w:r w:rsidR="00702FEB" w:rsidRPr="00D85955">
        <w:rPr>
          <w:rFonts w:ascii="Meiryo UI" w:eastAsia="Meiryo UI" w:hAnsi="Meiryo UI"/>
          <w:sz w:val="21"/>
          <w:szCs w:val="21"/>
          <w:lang w:eastAsia="ja-JP"/>
        </w:rPr>
        <w:tab/>
      </w:r>
      <w:hyperlink r:id="rId13" w:history="1">
        <w:r w:rsidR="00702FEB" w:rsidRPr="00D85955">
          <w:rPr>
            <w:rStyle w:val="a4"/>
            <w:rFonts w:ascii="Meiryo UI" w:eastAsia="Meiryo UI" w:hAnsi="Meiryo UI"/>
            <w:color w:val="auto"/>
            <w:sz w:val="21"/>
            <w:szCs w:val="21"/>
          </w:rPr>
          <w:t>https://www.nittobutsuryu.co.jp/index.html</w:t>
        </w:r>
      </w:hyperlink>
    </w:p>
    <w:p w14:paraId="53CDD473" w14:textId="615D72B6" w:rsidR="00021D3A" w:rsidRDefault="00021D3A" w:rsidP="00B70E7C">
      <w:pPr>
        <w:adjustRightInd w:val="0"/>
        <w:snapToGrid w:val="0"/>
        <w:spacing w:after="0" w:line="240" w:lineRule="auto"/>
        <w:rPr>
          <w:rFonts w:ascii="Meiryo UI" w:eastAsia="Meiryo UI" w:hAnsi="Meiryo UI" w:cs="Times New Roman"/>
          <w:sz w:val="21"/>
          <w:szCs w:val="21"/>
          <w:lang w:eastAsia="ja-JP"/>
        </w:rPr>
      </w:pPr>
    </w:p>
    <w:p w14:paraId="59069844" w14:textId="77777777" w:rsidR="0068230D" w:rsidRDefault="0068230D" w:rsidP="00B70E7C">
      <w:pPr>
        <w:adjustRightInd w:val="0"/>
        <w:snapToGrid w:val="0"/>
        <w:spacing w:after="0" w:line="240" w:lineRule="auto"/>
        <w:rPr>
          <w:rFonts w:ascii="Meiryo UI" w:eastAsia="Meiryo UI" w:hAnsi="Meiryo UI" w:cs="Times New Roman"/>
          <w:sz w:val="21"/>
          <w:szCs w:val="21"/>
          <w:lang w:eastAsia="ja-JP"/>
        </w:rPr>
      </w:pPr>
    </w:p>
    <w:p w14:paraId="72C54F02" w14:textId="77777777" w:rsidR="00021D3A" w:rsidRPr="00D85955" w:rsidRDefault="00021D3A" w:rsidP="00021D3A">
      <w:pPr>
        <w:adjustRightInd w:val="0"/>
        <w:snapToGrid w:val="0"/>
        <w:spacing w:after="0" w:line="240" w:lineRule="auto"/>
        <w:jc w:val="center"/>
        <w:rPr>
          <w:rFonts w:ascii="Meiryo UI" w:eastAsia="Meiryo UI" w:hAnsi="Meiryo UI" w:cstheme="minorHAnsi"/>
          <w:sz w:val="21"/>
          <w:szCs w:val="21"/>
          <w:lang w:eastAsia="ja-JP"/>
        </w:rPr>
      </w:pPr>
      <w:r>
        <w:rPr>
          <w:rFonts w:ascii="Meiryo UI" w:eastAsia="Meiryo UI" w:hAnsi="Meiryo UI" w:cstheme="minorHAnsi"/>
          <w:noProof/>
          <w:sz w:val="21"/>
          <w:szCs w:val="21"/>
          <w:lang w:eastAsia="ja-JP"/>
        </w:rPr>
        <w:drawing>
          <wp:inline distT="0" distB="0" distL="0" distR="0" wp14:anchorId="2096CA47" wp14:editId="33E0B8B6">
            <wp:extent cx="1432560" cy="63711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8148" cy="661839"/>
                    </a:xfrm>
                    <a:prstGeom prst="rect">
                      <a:avLst/>
                    </a:prstGeom>
                    <a:noFill/>
                    <a:ln>
                      <a:noFill/>
                    </a:ln>
                  </pic:spPr>
                </pic:pic>
              </a:graphicData>
            </a:graphic>
          </wp:inline>
        </w:drawing>
      </w:r>
    </w:p>
    <w:p w14:paraId="2DB48B57" w14:textId="6D0C54F9" w:rsidR="005322F7" w:rsidRPr="0068230D" w:rsidRDefault="00021D3A" w:rsidP="0068230D">
      <w:pPr>
        <w:adjustRightInd w:val="0"/>
        <w:spacing w:after="0" w:line="240" w:lineRule="auto"/>
        <w:jc w:val="center"/>
        <w:rPr>
          <w:rFonts w:ascii="Meiryo UI" w:eastAsia="Meiryo UI" w:hAnsi="Meiryo UI"/>
          <w:b/>
          <w:bCs/>
          <w:sz w:val="21"/>
          <w:szCs w:val="21"/>
          <w:shd w:val="clear" w:color="auto" w:fill="FFFFFF"/>
          <w:lang w:eastAsia="ja-JP"/>
        </w:rPr>
      </w:pPr>
      <w:r>
        <w:rPr>
          <w:rStyle w:val="ad"/>
          <w:rFonts w:ascii="Meiryo UI" w:eastAsia="Meiryo UI" w:hAnsi="Meiryo UI" w:hint="eastAsia"/>
          <w:i w:val="0"/>
          <w:color w:val="auto"/>
          <w:sz w:val="21"/>
          <w:szCs w:val="21"/>
          <w:lang w:eastAsia="ja-JP"/>
        </w:rPr>
        <w:t>＜日東物流：企業ロゴ＞</w:t>
      </w:r>
    </w:p>
    <w:p w14:paraId="4FDF1BF3" w14:textId="4F1AE9CB" w:rsidR="0068230D" w:rsidRDefault="0068230D" w:rsidP="00B70E7C">
      <w:pPr>
        <w:adjustRightInd w:val="0"/>
        <w:snapToGrid w:val="0"/>
        <w:spacing w:after="0" w:line="240" w:lineRule="auto"/>
        <w:rPr>
          <w:rFonts w:ascii="Meiryo UI" w:eastAsia="Meiryo UI" w:hAnsi="Meiryo UI" w:cs="Times New Roman"/>
          <w:sz w:val="21"/>
          <w:szCs w:val="21"/>
          <w:lang w:eastAsia="ja-JP"/>
        </w:rPr>
      </w:pPr>
    </w:p>
    <w:p w14:paraId="5687FC1E" w14:textId="77777777" w:rsidR="00F75FE2" w:rsidRPr="00021D3A" w:rsidRDefault="00F75FE2" w:rsidP="00B70E7C">
      <w:pPr>
        <w:adjustRightInd w:val="0"/>
        <w:snapToGrid w:val="0"/>
        <w:spacing w:after="0" w:line="240" w:lineRule="auto"/>
        <w:rPr>
          <w:rFonts w:ascii="Meiryo UI" w:eastAsia="Meiryo UI" w:hAnsi="Meiryo UI" w:cs="Times New Roman"/>
          <w:sz w:val="21"/>
          <w:szCs w:val="21"/>
          <w:lang w:eastAsia="ja-JP"/>
        </w:rPr>
      </w:pPr>
    </w:p>
    <w:p w14:paraId="2A71FD06" w14:textId="77777777" w:rsidR="0068230D" w:rsidRDefault="0068230D" w:rsidP="0068230D">
      <w:pPr>
        <w:adjustRightInd w:val="0"/>
        <w:spacing w:after="0" w:line="240" w:lineRule="auto"/>
        <w:jc w:val="center"/>
        <w:rPr>
          <w:rFonts w:ascii="Meiryo UI" w:eastAsia="Meiryo UI" w:hAnsi="Meiryo UI"/>
          <w:b/>
          <w:bCs/>
          <w:sz w:val="21"/>
          <w:szCs w:val="21"/>
          <w:shd w:val="clear" w:color="auto" w:fill="FFFFFF"/>
          <w:lang w:eastAsia="ja-JP"/>
        </w:rPr>
      </w:pPr>
      <w:r>
        <w:rPr>
          <w:rFonts w:ascii="Meiryo UI" w:eastAsia="Meiryo UI" w:hAnsi="Meiryo UI"/>
          <w:b/>
          <w:bCs/>
          <w:noProof/>
          <w:sz w:val="21"/>
          <w:szCs w:val="21"/>
          <w:shd w:val="clear" w:color="auto" w:fill="FFFFFF"/>
          <w:lang w:eastAsia="ja-JP"/>
        </w:rPr>
        <w:drawing>
          <wp:inline distT="0" distB="0" distL="0" distR="0" wp14:anchorId="34BE7A0E" wp14:editId="5BB2B783">
            <wp:extent cx="4472940" cy="2979977"/>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1715" cy="2985823"/>
                    </a:xfrm>
                    <a:prstGeom prst="rect">
                      <a:avLst/>
                    </a:prstGeom>
                    <a:noFill/>
                    <a:ln>
                      <a:noFill/>
                    </a:ln>
                  </pic:spPr>
                </pic:pic>
              </a:graphicData>
            </a:graphic>
          </wp:inline>
        </w:drawing>
      </w:r>
    </w:p>
    <w:p w14:paraId="72049469" w14:textId="77777777" w:rsidR="0068230D" w:rsidRDefault="0068230D" w:rsidP="0068230D">
      <w:pPr>
        <w:adjustRightInd w:val="0"/>
        <w:spacing w:after="0" w:line="240" w:lineRule="auto"/>
        <w:jc w:val="center"/>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＜日東物流：イメージ＞</w:t>
      </w:r>
    </w:p>
    <w:p w14:paraId="3FDE82A4" w14:textId="39DFEFE7" w:rsidR="00021D3A" w:rsidRDefault="0068230D" w:rsidP="00B70E7C">
      <w:pPr>
        <w:adjustRightInd w:val="0"/>
        <w:snapToGrid w:val="0"/>
        <w:spacing w:after="0" w:line="240" w:lineRule="auto"/>
        <w:rPr>
          <w:rFonts w:ascii="Meiryo UI" w:eastAsia="Meiryo UI" w:hAnsi="Meiryo UI" w:cs="Times New Roman"/>
          <w:sz w:val="21"/>
          <w:szCs w:val="21"/>
          <w:lang w:eastAsia="ja-JP"/>
        </w:rPr>
      </w:pPr>
      <w:r w:rsidRPr="00D85955">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63360" behindDoc="0" locked="0" layoutInCell="1" allowOverlap="1" wp14:anchorId="25A14C83" wp14:editId="5359441F">
                <wp:simplePos x="0" y="0"/>
                <wp:positionH relativeFrom="column">
                  <wp:posOffset>5044440</wp:posOffset>
                </wp:positionH>
                <wp:positionV relativeFrom="paragraph">
                  <wp:posOffset>-514985</wp:posOffset>
                </wp:positionV>
                <wp:extent cx="1135380" cy="632460"/>
                <wp:effectExtent l="0" t="0" r="7620" b="0"/>
                <wp:wrapNone/>
                <wp:docPr id="12" name="正方形/長方形 12"/>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80DF64" id="正方形/長方形 12" o:spid="_x0000_s1026" style="position:absolute;left:0;text-align:left;margin-left:397.2pt;margin-top:-40.55pt;width:89.4pt;height:49.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" fillcolor="white [3212]" stroked="f" strokeweight="1pt"/>
            </w:pict>
          </mc:Fallback>
        </mc:AlternateContent>
      </w:r>
    </w:p>
    <w:p w14:paraId="7B2D5194" w14:textId="5B6FE52B" w:rsidR="00B266E7" w:rsidRDefault="00B266E7" w:rsidP="00B70E7C">
      <w:pPr>
        <w:adjustRightInd w:val="0"/>
        <w:snapToGrid w:val="0"/>
        <w:spacing w:after="0" w:line="240" w:lineRule="auto"/>
        <w:rPr>
          <w:rFonts w:ascii="Meiryo UI" w:eastAsia="Meiryo UI" w:hAnsi="Meiryo UI" w:cs="Times New Roman"/>
          <w:sz w:val="21"/>
          <w:szCs w:val="21"/>
          <w:lang w:eastAsia="ja-JP"/>
        </w:rPr>
      </w:pPr>
    </w:p>
    <w:p w14:paraId="69D144F6" w14:textId="70DDDC97" w:rsidR="00C01353" w:rsidRPr="00D85955" w:rsidRDefault="00C01353" w:rsidP="00C01353">
      <w:pPr>
        <w:adjustRightInd w:val="0"/>
        <w:snapToGrid w:val="0"/>
        <w:spacing w:after="0" w:line="240" w:lineRule="auto"/>
        <w:jc w:val="center"/>
        <w:rPr>
          <w:rFonts w:ascii="Meiryo UI" w:eastAsia="Meiryo UI" w:hAnsi="Meiryo UI" w:cs="Times New Roman"/>
          <w:sz w:val="21"/>
          <w:szCs w:val="21"/>
          <w:lang w:eastAsia="ja-JP"/>
        </w:rPr>
      </w:pPr>
      <w:r>
        <w:rPr>
          <w:rFonts w:ascii="Meiryo UI" w:eastAsia="Meiryo UI" w:hAnsi="Meiryo UI" w:cs="Times New Roman" w:hint="eastAsia"/>
          <w:sz w:val="21"/>
          <w:szCs w:val="21"/>
          <w:lang w:eastAsia="ja-JP"/>
        </w:rPr>
        <w:t>-</w:t>
      </w:r>
      <w:r>
        <w:rPr>
          <w:rFonts w:ascii="Meiryo UI" w:eastAsia="Meiryo UI" w:hAnsi="Meiryo UI" w:cs="Times New Roman"/>
          <w:sz w:val="21"/>
          <w:szCs w:val="21"/>
          <w:lang w:eastAsia="ja-JP"/>
        </w:rPr>
        <w:t>--------------------------</w:t>
      </w:r>
    </w:p>
    <w:p w14:paraId="731A81B7" w14:textId="793FBD04" w:rsidR="00301B2A" w:rsidRDefault="00301B2A" w:rsidP="00B70E7C">
      <w:pPr>
        <w:adjustRightInd w:val="0"/>
        <w:snapToGrid w:val="0"/>
        <w:spacing w:after="0" w:line="240" w:lineRule="auto"/>
        <w:rPr>
          <w:rFonts w:ascii="Meiryo UI" w:eastAsia="Meiryo UI" w:hAnsi="Meiryo UI" w:cs="Times New Roman"/>
          <w:sz w:val="21"/>
          <w:szCs w:val="21"/>
          <w:lang w:eastAsia="ja-JP"/>
        </w:rPr>
      </w:pPr>
    </w:p>
    <w:p w14:paraId="4ED84730" w14:textId="426F2A3A" w:rsidR="00B266E7" w:rsidRDefault="00B266E7" w:rsidP="00B70E7C">
      <w:pPr>
        <w:adjustRightInd w:val="0"/>
        <w:snapToGrid w:val="0"/>
        <w:spacing w:after="0" w:line="240" w:lineRule="auto"/>
        <w:rPr>
          <w:rFonts w:ascii="Meiryo UI" w:eastAsia="Meiryo UI" w:hAnsi="Meiryo UI" w:cs="Times New Roman"/>
          <w:sz w:val="21"/>
          <w:szCs w:val="21"/>
          <w:lang w:eastAsia="ja-JP"/>
        </w:rPr>
      </w:pPr>
    </w:p>
    <w:p w14:paraId="22C2B543" w14:textId="77777777" w:rsidR="00C01353" w:rsidRDefault="00C01353" w:rsidP="00B70E7C">
      <w:pPr>
        <w:adjustRightInd w:val="0"/>
        <w:snapToGrid w:val="0"/>
        <w:spacing w:after="0" w:line="240" w:lineRule="auto"/>
        <w:rPr>
          <w:rFonts w:ascii="Meiryo UI" w:eastAsia="Meiryo UI" w:hAnsi="Meiryo UI" w:cs="Times New Roman"/>
          <w:sz w:val="21"/>
          <w:szCs w:val="21"/>
          <w:lang w:eastAsia="ja-JP"/>
        </w:rPr>
      </w:pPr>
    </w:p>
    <w:p w14:paraId="62225964" w14:textId="29A51B7F" w:rsidR="00552839" w:rsidRPr="00D85955" w:rsidRDefault="00552839" w:rsidP="00B70E7C">
      <w:pPr>
        <w:adjustRightInd w:val="0"/>
        <w:snapToGrid w:val="0"/>
        <w:spacing w:after="0" w:line="240" w:lineRule="auto"/>
        <w:rPr>
          <w:rFonts w:ascii="Meiryo UI" w:eastAsia="Meiryo UI" w:hAnsi="Meiryo UI" w:cs="Times New Roman"/>
          <w:sz w:val="21"/>
          <w:szCs w:val="21"/>
          <w:lang w:eastAsia="ja-JP"/>
        </w:rPr>
      </w:pPr>
      <w:r w:rsidRPr="00D85955">
        <w:rPr>
          <w:rFonts w:ascii="Meiryo UI" w:eastAsia="Meiryo UI" w:hAnsi="Meiryo UI" w:cs="Times New Roman" w:hint="eastAsia"/>
          <w:sz w:val="21"/>
          <w:szCs w:val="21"/>
          <w:lang w:eastAsia="ja-JP"/>
        </w:rPr>
        <w:t xml:space="preserve">【本件に関する問い合わせ先】　</w:t>
      </w:r>
    </w:p>
    <w:p w14:paraId="253E7035" w14:textId="0E5F116A" w:rsidR="000B6F92" w:rsidRPr="00D85955"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D85955">
        <w:rPr>
          <w:rFonts w:ascii="Meiryo UI" w:eastAsia="Meiryo UI" w:hAnsi="Meiryo UI" w:hint="eastAsia"/>
          <w:sz w:val="21"/>
          <w:szCs w:val="21"/>
          <w:shd w:val="clear" w:color="auto" w:fill="FFFFFF"/>
          <w:lang w:eastAsia="ja-JP"/>
        </w:rPr>
        <w:t xml:space="preserve">株式会社　日東物流　</w:t>
      </w:r>
      <w:r w:rsidR="00DC559B" w:rsidRPr="00D85955">
        <w:rPr>
          <w:rFonts w:ascii="Meiryo UI" w:eastAsia="Meiryo UI" w:hAnsi="Meiryo UI" w:hint="eastAsia"/>
          <w:sz w:val="21"/>
          <w:szCs w:val="21"/>
          <w:shd w:val="clear" w:color="auto" w:fill="FFFFFF"/>
          <w:lang w:eastAsia="ja-JP"/>
        </w:rPr>
        <w:t>加藤（広報）</w:t>
      </w:r>
    </w:p>
    <w:p w14:paraId="6194ABE7" w14:textId="3D4C87A8" w:rsidR="00552839" w:rsidRPr="00D85955"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D85955">
        <w:rPr>
          <w:rFonts w:ascii="Meiryo UI" w:eastAsia="Meiryo UI" w:hAnsi="Meiryo UI" w:cs="Times New Roman"/>
          <w:sz w:val="21"/>
          <w:szCs w:val="21"/>
          <w:lang w:eastAsia="ja-JP"/>
        </w:rPr>
        <w:t>T</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043-424-3482</w:t>
      </w:r>
      <w:r w:rsidRPr="00D85955">
        <w:rPr>
          <w:rFonts w:ascii="Meiryo UI" w:eastAsia="Meiryo UI" w:hAnsi="Meiryo UI" w:cs="Times New Roman" w:hint="eastAsia"/>
          <w:sz w:val="21"/>
          <w:szCs w:val="21"/>
          <w:lang w:eastAsia="ja-JP"/>
        </w:rPr>
        <w:t xml:space="preserve">　</w:t>
      </w:r>
      <w:r w:rsidRPr="00D85955">
        <w:rPr>
          <w:rFonts w:ascii="Meiryo UI" w:eastAsia="Meiryo UI" w:hAnsi="Meiryo UI" w:cs="Times New Roman"/>
          <w:sz w:val="21"/>
          <w:szCs w:val="21"/>
          <w:lang w:eastAsia="ja-JP"/>
        </w:rPr>
        <w:t>M</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kato_s@nittobutsuryu.co.jp</w:t>
      </w:r>
    </w:p>
    <w:sectPr w:rsidR="00552839" w:rsidRPr="00D85955" w:rsidSect="00AC16F4">
      <w:headerReference w:type="default" r:id="rId16"/>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EB7553" w14:textId="77777777" w:rsidR="007B285C" w:rsidRDefault="007B285C" w:rsidP="001B6855">
      <w:pPr>
        <w:spacing w:after="0" w:line="240" w:lineRule="auto"/>
      </w:pPr>
      <w:r>
        <w:separator/>
      </w:r>
    </w:p>
  </w:endnote>
  <w:endnote w:type="continuationSeparator" w:id="0">
    <w:p w14:paraId="17111FA0" w14:textId="77777777" w:rsidR="007B285C" w:rsidRDefault="007B285C"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785488" w14:textId="77777777" w:rsidR="007B285C" w:rsidRDefault="007B285C" w:rsidP="001B6855">
      <w:pPr>
        <w:spacing w:after="0" w:line="240" w:lineRule="auto"/>
      </w:pPr>
      <w:r>
        <w:separator/>
      </w:r>
    </w:p>
  </w:footnote>
  <w:footnote w:type="continuationSeparator" w:id="0">
    <w:p w14:paraId="29DA481B" w14:textId="77777777" w:rsidR="007B285C" w:rsidRDefault="007B285C"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D7139" w14:textId="77777777" w:rsidR="00902D46" w:rsidRPr="00F75FE2" w:rsidRDefault="00902D46" w:rsidP="00902D46">
    <w:pPr>
      <w:pStyle w:val="ae"/>
      <w:spacing w:after="0" w:line="240" w:lineRule="auto"/>
      <w:jc w:val="right"/>
      <w:rPr>
        <w:sz w:val="16"/>
        <w:szCs w:val="16"/>
      </w:rPr>
    </w:pPr>
    <w:r w:rsidRPr="00F75FE2">
      <w:rPr>
        <w:sz w:val="16"/>
        <w:szCs w:val="16"/>
      </w:rPr>
      <w:t xml:space="preserve">PRESS RELEASE </w:t>
    </w:r>
  </w:p>
  <w:p w14:paraId="6C4BDD7E" w14:textId="5F217F8D" w:rsidR="00902D46" w:rsidRPr="00F75FE2" w:rsidRDefault="00D2650E" w:rsidP="00D619C2">
    <w:pPr>
      <w:pStyle w:val="ae"/>
      <w:spacing w:after="0" w:line="240" w:lineRule="auto"/>
      <w:jc w:val="right"/>
      <w:rPr>
        <w:rFonts w:eastAsia="游明朝"/>
        <w:sz w:val="16"/>
        <w:szCs w:val="16"/>
        <w:lang w:eastAsia="ja-JP"/>
      </w:rPr>
    </w:pPr>
    <w:r w:rsidRPr="00F75FE2">
      <w:rPr>
        <w:sz w:val="16"/>
        <w:szCs w:val="16"/>
        <w:lang w:eastAsia="ja-JP"/>
      </w:rPr>
      <w:t>202</w:t>
    </w:r>
    <w:r w:rsidR="00817AA7" w:rsidRPr="00F75FE2">
      <w:rPr>
        <w:sz w:val="16"/>
        <w:szCs w:val="16"/>
        <w:lang w:eastAsia="ja-JP"/>
      </w:rPr>
      <w:t>1.</w:t>
    </w:r>
    <w:r w:rsidR="009510B9" w:rsidRPr="00F75FE2">
      <w:rPr>
        <w:sz w:val="16"/>
        <w:szCs w:val="16"/>
        <w:lang w:eastAsia="ja-JP"/>
      </w:rPr>
      <w:t>4.1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F05FEF"/>
    <w:multiLevelType w:val="hybridMultilevel"/>
    <w:tmpl w:val="0B2CD14E"/>
    <w:lvl w:ilvl="0" w:tplc="381AAFB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8E52FD9"/>
    <w:multiLevelType w:val="hybridMultilevel"/>
    <w:tmpl w:val="E37CA6B0"/>
    <w:lvl w:ilvl="0" w:tplc="ADB4805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1"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3"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9"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4"/>
  </w:num>
  <w:num w:numId="3">
    <w:abstractNumId w:val="16"/>
  </w:num>
  <w:num w:numId="4">
    <w:abstractNumId w:val="2"/>
  </w:num>
  <w:num w:numId="5">
    <w:abstractNumId w:val="0"/>
  </w:num>
  <w:num w:numId="6">
    <w:abstractNumId w:val="19"/>
  </w:num>
  <w:num w:numId="7">
    <w:abstractNumId w:val="4"/>
  </w:num>
  <w:num w:numId="8">
    <w:abstractNumId w:val="8"/>
  </w:num>
  <w:num w:numId="9">
    <w:abstractNumId w:val="17"/>
  </w:num>
  <w:num w:numId="10">
    <w:abstractNumId w:val="12"/>
  </w:num>
  <w:num w:numId="11">
    <w:abstractNumId w:val="1"/>
  </w:num>
  <w:num w:numId="12">
    <w:abstractNumId w:val="15"/>
  </w:num>
  <w:num w:numId="13">
    <w:abstractNumId w:val="10"/>
  </w:num>
  <w:num w:numId="14">
    <w:abstractNumId w:val="18"/>
  </w:num>
  <w:num w:numId="15">
    <w:abstractNumId w:val="9"/>
  </w:num>
  <w:num w:numId="16">
    <w:abstractNumId w:val="7"/>
  </w:num>
  <w:num w:numId="17">
    <w:abstractNumId w:val="3"/>
  </w:num>
  <w:num w:numId="18">
    <w:abstractNumId w:val="13"/>
  </w:num>
  <w:num w:numId="19">
    <w:abstractNumId w:val="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4D64"/>
    <w:rsid w:val="0000607A"/>
    <w:rsid w:val="00007FBC"/>
    <w:rsid w:val="00012D75"/>
    <w:rsid w:val="00014B66"/>
    <w:rsid w:val="00017193"/>
    <w:rsid w:val="00021D3A"/>
    <w:rsid w:val="00025B61"/>
    <w:rsid w:val="000271D8"/>
    <w:rsid w:val="00031DEB"/>
    <w:rsid w:val="000367BA"/>
    <w:rsid w:val="00050382"/>
    <w:rsid w:val="00056601"/>
    <w:rsid w:val="0006283E"/>
    <w:rsid w:val="00065617"/>
    <w:rsid w:val="00067619"/>
    <w:rsid w:val="00067ED6"/>
    <w:rsid w:val="00077DF6"/>
    <w:rsid w:val="00083563"/>
    <w:rsid w:val="00091B6E"/>
    <w:rsid w:val="000A1A81"/>
    <w:rsid w:val="000B0B40"/>
    <w:rsid w:val="000B11EE"/>
    <w:rsid w:val="000B4269"/>
    <w:rsid w:val="000B6F92"/>
    <w:rsid w:val="000C3566"/>
    <w:rsid w:val="000D30EA"/>
    <w:rsid w:val="000E136A"/>
    <w:rsid w:val="000E591B"/>
    <w:rsid w:val="000F774E"/>
    <w:rsid w:val="00107587"/>
    <w:rsid w:val="0011005C"/>
    <w:rsid w:val="00114C50"/>
    <w:rsid w:val="00120872"/>
    <w:rsid w:val="00123FE7"/>
    <w:rsid w:val="001277DF"/>
    <w:rsid w:val="0013047F"/>
    <w:rsid w:val="00134A80"/>
    <w:rsid w:val="001367BC"/>
    <w:rsid w:val="00140D3B"/>
    <w:rsid w:val="00141603"/>
    <w:rsid w:val="00143437"/>
    <w:rsid w:val="00151D12"/>
    <w:rsid w:val="00157A1C"/>
    <w:rsid w:val="00161F9A"/>
    <w:rsid w:val="00162980"/>
    <w:rsid w:val="00163501"/>
    <w:rsid w:val="00170F49"/>
    <w:rsid w:val="001777DC"/>
    <w:rsid w:val="001839DD"/>
    <w:rsid w:val="0018685D"/>
    <w:rsid w:val="001916B2"/>
    <w:rsid w:val="001977D3"/>
    <w:rsid w:val="001A7294"/>
    <w:rsid w:val="001B6855"/>
    <w:rsid w:val="001C0C03"/>
    <w:rsid w:val="001C79C0"/>
    <w:rsid w:val="001D7950"/>
    <w:rsid w:val="001E333C"/>
    <w:rsid w:val="001E7CB6"/>
    <w:rsid w:val="00200466"/>
    <w:rsid w:val="00207997"/>
    <w:rsid w:val="00230DB7"/>
    <w:rsid w:val="00240F04"/>
    <w:rsid w:val="00242087"/>
    <w:rsid w:val="0026038C"/>
    <w:rsid w:val="00262DE4"/>
    <w:rsid w:val="00265E5A"/>
    <w:rsid w:val="002662D4"/>
    <w:rsid w:val="00275681"/>
    <w:rsid w:val="0027724F"/>
    <w:rsid w:val="00282A7A"/>
    <w:rsid w:val="00285303"/>
    <w:rsid w:val="002B07B8"/>
    <w:rsid w:val="002B3A82"/>
    <w:rsid w:val="002B5415"/>
    <w:rsid w:val="002C0797"/>
    <w:rsid w:val="002D1933"/>
    <w:rsid w:val="002D1E97"/>
    <w:rsid w:val="002D4652"/>
    <w:rsid w:val="002D5BD0"/>
    <w:rsid w:val="002D61C8"/>
    <w:rsid w:val="002E13ED"/>
    <w:rsid w:val="002E3689"/>
    <w:rsid w:val="002F10D8"/>
    <w:rsid w:val="00300390"/>
    <w:rsid w:val="00301785"/>
    <w:rsid w:val="00301B2A"/>
    <w:rsid w:val="003113B4"/>
    <w:rsid w:val="003119AC"/>
    <w:rsid w:val="00312E80"/>
    <w:rsid w:val="003340E4"/>
    <w:rsid w:val="00334E7B"/>
    <w:rsid w:val="003360D3"/>
    <w:rsid w:val="00353863"/>
    <w:rsid w:val="003538CE"/>
    <w:rsid w:val="00354870"/>
    <w:rsid w:val="00355423"/>
    <w:rsid w:val="00357A3D"/>
    <w:rsid w:val="003620B0"/>
    <w:rsid w:val="00376284"/>
    <w:rsid w:val="003825C2"/>
    <w:rsid w:val="00382EDE"/>
    <w:rsid w:val="003925F4"/>
    <w:rsid w:val="003926B2"/>
    <w:rsid w:val="0039608B"/>
    <w:rsid w:val="003C50CE"/>
    <w:rsid w:val="003C6D70"/>
    <w:rsid w:val="003E238F"/>
    <w:rsid w:val="003F1530"/>
    <w:rsid w:val="003F3853"/>
    <w:rsid w:val="003F4576"/>
    <w:rsid w:val="00403851"/>
    <w:rsid w:val="004070AB"/>
    <w:rsid w:val="00415134"/>
    <w:rsid w:val="0042696C"/>
    <w:rsid w:val="004271EC"/>
    <w:rsid w:val="00436917"/>
    <w:rsid w:val="004375D2"/>
    <w:rsid w:val="0044289A"/>
    <w:rsid w:val="00451462"/>
    <w:rsid w:val="00456C3D"/>
    <w:rsid w:val="00457A33"/>
    <w:rsid w:val="0046031D"/>
    <w:rsid w:val="00466741"/>
    <w:rsid w:val="00466C51"/>
    <w:rsid w:val="00471016"/>
    <w:rsid w:val="00473CD1"/>
    <w:rsid w:val="004827B9"/>
    <w:rsid w:val="00487088"/>
    <w:rsid w:val="00487AFB"/>
    <w:rsid w:val="00494385"/>
    <w:rsid w:val="004B0AFC"/>
    <w:rsid w:val="004B0F58"/>
    <w:rsid w:val="004B42AF"/>
    <w:rsid w:val="004B5686"/>
    <w:rsid w:val="004C7A3A"/>
    <w:rsid w:val="004C7E36"/>
    <w:rsid w:val="004E2E84"/>
    <w:rsid w:val="004E7209"/>
    <w:rsid w:val="004F39D3"/>
    <w:rsid w:val="004F3C37"/>
    <w:rsid w:val="004F5F17"/>
    <w:rsid w:val="00504578"/>
    <w:rsid w:val="005072C2"/>
    <w:rsid w:val="00517B16"/>
    <w:rsid w:val="005210D0"/>
    <w:rsid w:val="00522E3E"/>
    <w:rsid w:val="0052351E"/>
    <w:rsid w:val="005315A5"/>
    <w:rsid w:val="005322F7"/>
    <w:rsid w:val="00535AC4"/>
    <w:rsid w:val="00543974"/>
    <w:rsid w:val="00552839"/>
    <w:rsid w:val="00553B77"/>
    <w:rsid w:val="005576BA"/>
    <w:rsid w:val="00564168"/>
    <w:rsid w:val="00572B7C"/>
    <w:rsid w:val="005743D0"/>
    <w:rsid w:val="00574B5D"/>
    <w:rsid w:val="005759F6"/>
    <w:rsid w:val="00575B48"/>
    <w:rsid w:val="005763F5"/>
    <w:rsid w:val="00582612"/>
    <w:rsid w:val="00597BDA"/>
    <w:rsid w:val="005A77A8"/>
    <w:rsid w:val="005B0B95"/>
    <w:rsid w:val="005B11C1"/>
    <w:rsid w:val="005B25DC"/>
    <w:rsid w:val="005B3878"/>
    <w:rsid w:val="005B72C3"/>
    <w:rsid w:val="005C7075"/>
    <w:rsid w:val="005D78A9"/>
    <w:rsid w:val="005E40A7"/>
    <w:rsid w:val="005E4773"/>
    <w:rsid w:val="005F163C"/>
    <w:rsid w:val="00600201"/>
    <w:rsid w:val="00600AFA"/>
    <w:rsid w:val="006055FB"/>
    <w:rsid w:val="00606592"/>
    <w:rsid w:val="0061264B"/>
    <w:rsid w:val="0062395B"/>
    <w:rsid w:val="00635584"/>
    <w:rsid w:val="00635B72"/>
    <w:rsid w:val="006374D3"/>
    <w:rsid w:val="00650143"/>
    <w:rsid w:val="006563E3"/>
    <w:rsid w:val="00656864"/>
    <w:rsid w:val="00670BFB"/>
    <w:rsid w:val="00674082"/>
    <w:rsid w:val="00674C5F"/>
    <w:rsid w:val="00680178"/>
    <w:rsid w:val="00681C58"/>
    <w:rsid w:val="0068230D"/>
    <w:rsid w:val="0068253B"/>
    <w:rsid w:val="0069685B"/>
    <w:rsid w:val="006A204F"/>
    <w:rsid w:val="006A319A"/>
    <w:rsid w:val="006A793F"/>
    <w:rsid w:val="006B06A0"/>
    <w:rsid w:val="006B2F80"/>
    <w:rsid w:val="006B4C39"/>
    <w:rsid w:val="006C203C"/>
    <w:rsid w:val="006C2DF9"/>
    <w:rsid w:val="006C4521"/>
    <w:rsid w:val="006C5D2B"/>
    <w:rsid w:val="006C5FC5"/>
    <w:rsid w:val="006D5A76"/>
    <w:rsid w:val="006D5B20"/>
    <w:rsid w:val="006E5F6E"/>
    <w:rsid w:val="006E70E6"/>
    <w:rsid w:val="006F5B1B"/>
    <w:rsid w:val="00702FEB"/>
    <w:rsid w:val="007072FE"/>
    <w:rsid w:val="00715E7B"/>
    <w:rsid w:val="00721524"/>
    <w:rsid w:val="007222EC"/>
    <w:rsid w:val="00722A62"/>
    <w:rsid w:val="0072457D"/>
    <w:rsid w:val="0072590B"/>
    <w:rsid w:val="00734E61"/>
    <w:rsid w:val="00741DFC"/>
    <w:rsid w:val="0075195D"/>
    <w:rsid w:val="00752611"/>
    <w:rsid w:val="0077449C"/>
    <w:rsid w:val="00776F20"/>
    <w:rsid w:val="00783D5F"/>
    <w:rsid w:val="00787BC6"/>
    <w:rsid w:val="00791894"/>
    <w:rsid w:val="00796222"/>
    <w:rsid w:val="007A0473"/>
    <w:rsid w:val="007A14D2"/>
    <w:rsid w:val="007A3139"/>
    <w:rsid w:val="007B065B"/>
    <w:rsid w:val="007B285C"/>
    <w:rsid w:val="007B6503"/>
    <w:rsid w:val="007B6D3E"/>
    <w:rsid w:val="007C1481"/>
    <w:rsid w:val="007C6D54"/>
    <w:rsid w:val="007D0C94"/>
    <w:rsid w:val="007D3803"/>
    <w:rsid w:val="007E3C48"/>
    <w:rsid w:val="007E3E2D"/>
    <w:rsid w:val="007E7C34"/>
    <w:rsid w:val="00807386"/>
    <w:rsid w:val="008105EA"/>
    <w:rsid w:val="008125E7"/>
    <w:rsid w:val="00817AA7"/>
    <w:rsid w:val="00825098"/>
    <w:rsid w:val="00827ABD"/>
    <w:rsid w:val="008361B0"/>
    <w:rsid w:val="00840201"/>
    <w:rsid w:val="00843063"/>
    <w:rsid w:val="00845180"/>
    <w:rsid w:val="0085315D"/>
    <w:rsid w:val="00855D8F"/>
    <w:rsid w:val="0085644D"/>
    <w:rsid w:val="0087119A"/>
    <w:rsid w:val="00872457"/>
    <w:rsid w:val="00873134"/>
    <w:rsid w:val="00876204"/>
    <w:rsid w:val="0088278B"/>
    <w:rsid w:val="00882BA8"/>
    <w:rsid w:val="008842F2"/>
    <w:rsid w:val="00884FB4"/>
    <w:rsid w:val="008966C5"/>
    <w:rsid w:val="008A046D"/>
    <w:rsid w:val="008A1A63"/>
    <w:rsid w:val="008A2299"/>
    <w:rsid w:val="008A22E5"/>
    <w:rsid w:val="008A2E08"/>
    <w:rsid w:val="008B7D7F"/>
    <w:rsid w:val="008C1626"/>
    <w:rsid w:val="008D2706"/>
    <w:rsid w:val="008D4F8D"/>
    <w:rsid w:val="008E04E9"/>
    <w:rsid w:val="008E57B0"/>
    <w:rsid w:val="008F4D19"/>
    <w:rsid w:val="00902D46"/>
    <w:rsid w:val="009048BB"/>
    <w:rsid w:val="00907FB5"/>
    <w:rsid w:val="009203A1"/>
    <w:rsid w:val="0092763B"/>
    <w:rsid w:val="00930770"/>
    <w:rsid w:val="009348B8"/>
    <w:rsid w:val="00937372"/>
    <w:rsid w:val="00941385"/>
    <w:rsid w:val="00945CE3"/>
    <w:rsid w:val="009510B9"/>
    <w:rsid w:val="00951E21"/>
    <w:rsid w:val="00951F5B"/>
    <w:rsid w:val="0095566E"/>
    <w:rsid w:val="0097210D"/>
    <w:rsid w:val="00973EDD"/>
    <w:rsid w:val="009765F4"/>
    <w:rsid w:val="00986BE3"/>
    <w:rsid w:val="009B2A17"/>
    <w:rsid w:val="009C12E6"/>
    <w:rsid w:val="009C3CA8"/>
    <w:rsid w:val="009D2EA8"/>
    <w:rsid w:val="009D3FF8"/>
    <w:rsid w:val="009D6488"/>
    <w:rsid w:val="009F0B87"/>
    <w:rsid w:val="009F7186"/>
    <w:rsid w:val="00A0261B"/>
    <w:rsid w:val="00A11413"/>
    <w:rsid w:val="00A1706C"/>
    <w:rsid w:val="00A21507"/>
    <w:rsid w:val="00A2427E"/>
    <w:rsid w:val="00A25D33"/>
    <w:rsid w:val="00A3064A"/>
    <w:rsid w:val="00A32EDA"/>
    <w:rsid w:val="00A34825"/>
    <w:rsid w:val="00A357DF"/>
    <w:rsid w:val="00A37E44"/>
    <w:rsid w:val="00A402A2"/>
    <w:rsid w:val="00A465C0"/>
    <w:rsid w:val="00A50633"/>
    <w:rsid w:val="00A57D84"/>
    <w:rsid w:val="00A70EAE"/>
    <w:rsid w:val="00A73D17"/>
    <w:rsid w:val="00A7618A"/>
    <w:rsid w:val="00A81415"/>
    <w:rsid w:val="00A8155B"/>
    <w:rsid w:val="00A81572"/>
    <w:rsid w:val="00A84F0D"/>
    <w:rsid w:val="00A960E9"/>
    <w:rsid w:val="00A96FFB"/>
    <w:rsid w:val="00AA3AFF"/>
    <w:rsid w:val="00AA7010"/>
    <w:rsid w:val="00AB1F9F"/>
    <w:rsid w:val="00AC10FA"/>
    <w:rsid w:val="00AC16F4"/>
    <w:rsid w:val="00AC19DD"/>
    <w:rsid w:val="00AC1ABF"/>
    <w:rsid w:val="00AD38FC"/>
    <w:rsid w:val="00AE39D6"/>
    <w:rsid w:val="00AE7274"/>
    <w:rsid w:val="00AE750C"/>
    <w:rsid w:val="00AF1E3C"/>
    <w:rsid w:val="00AF3AFB"/>
    <w:rsid w:val="00B10A0E"/>
    <w:rsid w:val="00B20A96"/>
    <w:rsid w:val="00B212E3"/>
    <w:rsid w:val="00B2246E"/>
    <w:rsid w:val="00B257A1"/>
    <w:rsid w:val="00B266E7"/>
    <w:rsid w:val="00B30294"/>
    <w:rsid w:val="00B3099F"/>
    <w:rsid w:val="00B33E14"/>
    <w:rsid w:val="00B34607"/>
    <w:rsid w:val="00B37475"/>
    <w:rsid w:val="00B70E7C"/>
    <w:rsid w:val="00B73EB1"/>
    <w:rsid w:val="00B81B68"/>
    <w:rsid w:val="00B84A8B"/>
    <w:rsid w:val="00B90CA9"/>
    <w:rsid w:val="00BA147E"/>
    <w:rsid w:val="00BA1AC7"/>
    <w:rsid w:val="00BA55C8"/>
    <w:rsid w:val="00BA5F8A"/>
    <w:rsid w:val="00BA6282"/>
    <w:rsid w:val="00BB0FF4"/>
    <w:rsid w:val="00BC105C"/>
    <w:rsid w:val="00BD391F"/>
    <w:rsid w:val="00BE1BFE"/>
    <w:rsid w:val="00BF0D2B"/>
    <w:rsid w:val="00BF2090"/>
    <w:rsid w:val="00BF41E2"/>
    <w:rsid w:val="00BF4986"/>
    <w:rsid w:val="00BF5AB2"/>
    <w:rsid w:val="00BF7361"/>
    <w:rsid w:val="00C01353"/>
    <w:rsid w:val="00C0154B"/>
    <w:rsid w:val="00C06CAB"/>
    <w:rsid w:val="00C17317"/>
    <w:rsid w:val="00C24695"/>
    <w:rsid w:val="00C32C60"/>
    <w:rsid w:val="00C349F9"/>
    <w:rsid w:val="00C44EDD"/>
    <w:rsid w:val="00C46FF7"/>
    <w:rsid w:val="00C55625"/>
    <w:rsid w:val="00C60F9C"/>
    <w:rsid w:val="00C66C47"/>
    <w:rsid w:val="00C72CF1"/>
    <w:rsid w:val="00C735F3"/>
    <w:rsid w:val="00C80C96"/>
    <w:rsid w:val="00C9229A"/>
    <w:rsid w:val="00CA1458"/>
    <w:rsid w:val="00CA5F78"/>
    <w:rsid w:val="00CA6301"/>
    <w:rsid w:val="00CA699E"/>
    <w:rsid w:val="00CB0C69"/>
    <w:rsid w:val="00CB30A8"/>
    <w:rsid w:val="00CB480E"/>
    <w:rsid w:val="00CB4C4B"/>
    <w:rsid w:val="00CB7646"/>
    <w:rsid w:val="00CC5B27"/>
    <w:rsid w:val="00CD0B08"/>
    <w:rsid w:val="00CD2F29"/>
    <w:rsid w:val="00CD3E4F"/>
    <w:rsid w:val="00CD3FD4"/>
    <w:rsid w:val="00CD794F"/>
    <w:rsid w:val="00CE72B7"/>
    <w:rsid w:val="00D0606E"/>
    <w:rsid w:val="00D14224"/>
    <w:rsid w:val="00D14385"/>
    <w:rsid w:val="00D2412D"/>
    <w:rsid w:val="00D2650E"/>
    <w:rsid w:val="00D34501"/>
    <w:rsid w:val="00D34877"/>
    <w:rsid w:val="00D40917"/>
    <w:rsid w:val="00D41F48"/>
    <w:rsid w:val="00D45635"/>
    <w:rsid w:val="00D45E93"/>
    <w:rsid w:val="00D45ECE"/>
    <w:rsid w:val="00D51109"/>
    <w:rsid w:val="00D53F21"/>
    <w:rsid w:val="00D6000F"/>
    <w:rsid w:val="00D619C2"/>
    <w:rsid w:val="00D65094"/>
    <w:rsid w:val="00D659E2"/>
    <w:rsid w:val="00D715F0"/>
    <w:rsid w:val="00D72E14"/>
    <w:rsid w:val="00D76ACB"/>
    <w:rsid w:val="00D80246"/>
    <w:rsid w:val="00D813A8"/>
    <w:rsid w:val="00D832A3"/>
    <w:rsid w:val="00D85955"/>
    <w:rsid w:val="00D91B5D"/>
    <w:rsid w:val="00D947C9"/>
    <w:rsid w:val="00D96D24"/>
    <w:rsid w:val="00DB0614"/>
    <w:rsid w:val="00DB4B04"/>
    <w:rsid w:val="00DC285A"/>
    <w:rsid w:val="00DC4485"/>
    <w:rsid w:val="00DC4BEF"/>
    <w:rsid w:val="00DC559B"/>
    <w:rsid w:val="00DC7188"/>
    <w:rsid w:val="00DD562C"/>
    <w:rsid w:val="00DE261F"/>
    <w:rsid w:val="00DF0EF5"/>
    <w:rsid w:val="00DF1D44"/>
    <w:rsid w:val="00DF32F5"/>
    <w:rsid w:val="00DF5C86"/>
    <w:rsid w:val="00DF7A7F"/>
    <w:rsid w:val="00E11D1D"/>
    <w:rsid w:val="00E213E8"/>
    <w:rsid w:val="00E23069"/>
    <w:rsid w:val="00E23B78"/>
    <w:rsid w:val="00E27595"/>
    <w:rsid w:val="00E321A1"/>
    <w:rsid w:val="00E34314"/>
    <w:rsid w:val="00E35DF4"/>
    <w:rsid w:val="00E40557"/>
    <w:rsid w:val="00E52788"/>
    <w:rsid w:val="00E53D4C"/>
    <w:rsid w:val="00E544FF"/>
    <w:rsid w:val="00E5452C"/>
    <w:rsid w:val="00E54E10"/>
    <w:rsid w:val="00E57866"/>
    <w:rsid w:val="00E600BA"/>
    <w:rsid w:val="00E60322"/>
    <w:rsid w:val="00E65168"/>
    <w:rsid w:val="00E703AC"/>
    <w:rsid w:val="00E72F0B"/>
    <w:rsid w:val="00E77FFB"/>
    <w:rsid w:val="00E8696F"/>
    <w:rsid w:val="00E9047C"/>
    <w:rsid w:val="00E923CA"/>
    <w:rsid w:val="00E95EF8"/>
    <w:rsid w:val="00EA2436"/>
    <w:rsid w:val="00EB2E6A"/>
    <w:rsid w:val="00ED15EF"/>
    <w:rsid w:val="00ED5A7A"/>
    <w:rsid w:val="00EE1123"/>
    <w:rsid w:val="00EF5710"/>
    <w:rsid w:val="00EF6027"/>
    <w:rsid w:val="00F10128"/>
    <w:rsid w:val="00F118D2"/>
    <w:rsid w:val="00F250C2"/>
    <w:rsid w:val="00F360F0"/>
    <w:rsid w:val="00F53691"/>
    <w:rsid w:val="00F567F0"/>
    <w:rsid w:val="00F57F21"/>
    <w:rsid w:val="00F66731"/>
    <w:rsid w:val="00F66F13"/>
    <w:rsid w:val="00F75513"/>
    <w:rsid w:val="00F75FE2"/>
    <w:rsid w:val="00F76E10"/>
    <w:rsid w:val="00F77331"/>
    <w:rsid w:val="00F8156B"/>
    <w:rsid w:val="00F85256"/>
    <w:rsid w:val="00F85C67"/>
    <w:rsid w:val="00F95A3E"/>
    <w:rsid w:val="00FA6758"/>
    <w:rsid w:val="00FB30B5"/>
    <w:rsid w:val="00FB3D3A"/>
    <w:rsid w:val="00FB44E6"/>
    <w:rsid w:val="00FB7981"/>
    <w:rsid w:val="00FC0DC6"/>
    <w:rsid w:val="00FC35C8"/>
    <w:rsid w:val="00FC601B"/>
    <w:rsid w:val="00FD1955"/>
    <w:rsid w:val="00FD1C2D"/>
    <w:rsid w:val="00FD3A18"/>
    <w:rsid w:val="00FD4E1E"/>
    <w:rsid w:val="00FE2613"/>
    <w:rsid w:val="00FE28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ittobutsuryu.co.jp/index.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nittobutsuryu.co.jp/index.html"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291</Words>
  <Characters>1664</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2019-09-02T06:53:00Z</dcterms:created>
  <dcterms:modified xsi:type="dcterms:W3CDTF">2021-03-31T02:50:00Z</dcterms:modified>
</cp:coreProperties>
</file>