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9A7F8" w14:textId="5A3F40B9" w:rsidR="005D78A9" w:rsidRPr="005B4B57" w:rsidRDefault="002F10D8" w:rsidP="00B70E7C">
      <w:pPr>
        <w:adjustRightInd w:val="0"/>
        <w:snapToGrid w:val="0"/>
        <w:spacing w:after="0" w:line="240" w:lineRule="auto"/>
        <w:rPr>
          <w:rFonts w:ascii="Meiryo UI" w:eastAsia="Meiryo UI" w:hAnsi="Meiryo UI"/>
          <w:sz w:val="21"/>
          <w:szCs w:val="21"/>
        </w:rPr>
      </w:pPr>
      <w:r w:rsidRPr="005B4B57">
        <w:rPr>
          <w:rFonts w:ascii="Meiryo UI" w:eastAsia="Meiryo UI" w:hAnsi="Meiryo UI"/>
          <w:noProof/>
          <w:sz w:val="21"/>
          <w:szCs w:val="21"/>
        </w:rPr>
        <w:drawing>
          <wp:inline distT="0" distB="0" distL="0" distR="0" wp14:anchorId="7F6B9BA4" wp14:editId="5A7C6C41">
            <wp:extent cx="1425073" cy="655320"/>
            <wp:effectExtent l="0" t="0" r="381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2235" cy="672409"/>
                    </a:xfrm>
                    <a:prstGeom prst="rect">
                      <a:avLst/>
                    </a:prstGeom>
                    <a:noFill/>
                    <a:ln>
                      <a:noFill/>
                    </a:ln>
                  </pic:spPr>
                </pic:pic>
              </a:graphicData>
            </a:graphic>
          </wp:inline>
        </w:drawing>
      </w:r>
    </w:p>
    <w:p w14:paraId="67443980" w14:textId="77777777" w:rsidR="00276911" w:rsidRPr="00797EEC" w:rsidRDefault="00276911" w:rsidP="00276911">
      <w:pPr>
        <w:adjustRightInd w:val="0"/>
        <w:snapToGrid w:val="0"/>
        <w:spacing w:after="0" w:line="240" w:lineRule="auto"/>
        <w:rPr>
          <w:rStyle w:val="ad"/>
          <w:rFonts w:ascii="Meiryo UI" w:eastAsia="Meiryo UI" w:hAnsi="Meiryo UI"/>
          <w:b/>
          <w:i w:val="0"/>
          <w:color w:val="FF0000"/>
          <w:sz w:val="21"/>
          <w:szCs w:val="21"/>
          <w:lang w:eastAsia="ja-JP"/>
        </w:rPr>
      </w:pPr>
    </w:p>
    <w:p w14:paraId="365DC18C" w14:textId="77777777" w:rsidR="00276911" w:rsidRPr="00797EEC" w:rsidRDefault="00276911" w:rsidP="00276911">
      <w:pPr>
        <w:adjustRightInd w:val="0"/>
        <w:spacing w:after="0" w:line="240" w:lineRule="auto"/>
        <w:rPr>
          <w:rFonts w:ascii="Meiryo UI" w:eastAsia="Meiryo UI" w:hAnsi="Meiryo UI"/>
          <w:b/>
          <w:color w:val="FF0000"/>
          <w:sz w:val="21"/>
          <w:szCs w:val="21"/>
          <w:lang w:eastAsia="ja-JP"/>
        </w:rPr>
      </w:pPr>
    </w:p>
    <w:p w14:paraId="336D6E10" w14:textId="6616B92D" w:rsidR="005F2181" w:rsidRPr="001E6D9B" w:rsidRDefault="005B4B57" w:rsidP="005B4B57">
      <w:pPr>
        <w:widowControl w:val="0"/>
        <w:spacing w:after="0"/>
        <w:jc w:val="center"/>
        <w:rPr>
          <w:rFonts w:ascii="Meiryo UI" w:eastAsia="Meiryo UI" w:hAnsi="Meiryo UI"/>
          <w:b/>
          <w:bCs/>
          <w:sz w:val="31"/>
          <w:szCs w:val="31"/>
          <w:lang w:eastAsia="ja-JP"/>
        </w:rPr>
      </w:pPr>
      <w:r w:rsidRPr="00B502ED">
        <w:rPr>
          <w:rFonts w:ascii="Meiryo UI" w:eastAsia="Meiryo UI" w:hAnsi="Meiryo UI"/>
          <w:b/>
          <w:bCs/>
          <w:sz w:val="31"/>
          <w:szCs w:val="31"/>
          <w:lang w:eastAsia="ja-JP"/>
        </w:rPr>
        <w:t>日東物流、豪雨</w:t>
      </w:r>
      <w:r w:rsidR="009E598F" w:rsidRPr="001E6D9B">
        <w:rPr>
          <w:rFonts w:ascii="Meiryo UI" w:eastAsia="Meiryo UI" w:hAnsi="Meiryo UI" w:hint="eastAsia"/>
          <w:b/>
          <w:bCs/>
          <w:sz w:val="31"/>
          <w:szCs w:val="31"/>
          <w:lang w:eastAsia="ja-JP"/>
        </w:rPr>
        <w:t>により</w:t>
      </w:r>
      <w:r w:rsidRPr="00B502ED">
        <w:rPr>
          <w:rFonts w:ascii="Meiryo UI" w:eastAsia="Meiryo UI" w:hAnsi="Meiryo UI"/>
          <w:b/>
          <w:bCs/>
          <w:sz w:val="31"/>
          <w:szCs w:val="31"/>
          <w:lang w:eastAsia="ja-JP"/>
        </w:rPr>
        <w:t>被災</w:t>
      </w:r>
      <w:r w:rsidR="009E598F" w:rsidRPr="001E6D9B">
        <w:rPr>
          <w:rFonts w:ascii="Meiryo UI" w:eastAsia="Meiryo UI" w:hAnsi="Meiryo UI" w:hint="eastAsia"/>
          <w:b/>
          <w:bCs/>
          <w:sz w:val="31"/>
          <w:szCs w:val="31"/>
          <w:lang w:eastAsia="ja-JP"/>
        </w:rPr>
        <w:t>した</w:t>
      </w:r>
      <w:r w:rsidRPr="00B502ED">
        <w:rPr>
          <w:rFonts w:ascii="Meiryo UI" w:eastAsia="Meiryo UI" w:hAnsi="Meiryo UI"/>
          <w:b/>
          <w:bCs/>
          <w:sz w:val="31"/>
          <w:szCs w:val="31"/>
          <w:lang w:eastAsia="ja-JP"/>
        </w:rPr>
        <w:t>従業員へお見舞金を支給</w:t>
      </w:r>
    </w:p>
    <w:p w14:paraId="19B102B7" w14:textId="5B421502" w:rsidR="005B4B57" w:rsidRPr="00B502ED" w:rsidRDefault="005B4B57" w:rsidP="005B4B57">
      <w:pPr>
        <w:widowControl w:val="0"/>
        <w:spacing w:after="0"/>
        <w:jc w:val="center"/>
        <w:rPr>
          <w:rFonts w:ascii="Meiryo UI" w:eastAsia="Meiryo UI" w:hAnsi="Meiryo UI"/>
          <w:b/>
          <w:bCs/>
          <w:sz w:val="31"/>
          <w:szCs w:val="31"/>
          <w:lang w:eastAsia="ja-JP"/>
        </w:rPr>
      </w:pPr>
      <w:r w:rsidRPr="00B502ED">
        <w:rPr>
          <w:rFonts w:ascii="Meiryo UI" w:eastAsia="Meiryo UI" w:hAnsi="Meiryo UI"/>
          <w:b/>
          <w:bCs/>
          <w:sz w:val="31"/>
          <w:szCs w:val="31"/>
          <w:lang w:eastAsia="ja-JP"/>
        </w:rPr>
        <w:t>自宅・通勤車両の被害に対し、復旧と生活再建を支援</w:t>
      </w:r>
    </w:p>
    <w:p w14:paraId="0D3D1D30" w14:textId="77777777" w:rsidR="00392E8D" w:rsidRPr="005B4B57" w:rsidRDefault="00392E8D" w:rsidP="005B4B57">
      <w:pPr>
        <w:adjustRightInd w:val="0"/>
        <w:snapToGrid w:val="0"/>
        <w:spacing w:after="0" w:line="240" w:lineRule="auto"/>
        <w:jc w:val="center"/>
        <w:rPr>
          <w:rStyle w:val="ad"/>
          <w:rFonts w:ascii="Meiryo UI" w:eastAsia="Meiryo UI" w:hAnsi="Meiryo UI"/>
          <w:i w:val="0"/>
          <w:color w:val="auto"/>
          <w:sz w:val="32"/>
          <w:szCs w:val="32"/>
          <w:lang w:eastAsia="ja-JP"/>
        </w:rPr>
      </w:pPr>
    </w:p>
    <w:p w14:paraId="17A8546B" w14:textId="0B6E6EDD" w:rsidR="009E598F" w:rsidRPr="000322A7" w:rsidRDefault="005B4B57" w:rsidP="000322A7">
      <w:pPr>
        <w:adjustRightInd w:val="0"/>
        <w:snapToGrid w:val="0"/>
        <w:spacing w:after="0" w:line="240" w:lineRule="auto"/>
        <w:rPr>
          <w:rFonts w:ascii="Meiryo UI" w:eastAsia="Meiryo UI" w:hAnsi="Meiryo UI"/>
          <w:sz w:val="21"/>
          <w:szCs w:val="21"/>
          <w:lang w:eastAsia="ja-JP"/>
        </w:rPr>
      </w:pPr>
      <w:r w:rsidRPr="00B502ED">
        <w:rPr>
          <w:rFonts w:ascii="Meiryo UI" w:eastAsia="Meiryo UI" w:hAnsi="Meiryo UI"/>
          <w:sz w:val="21"/>
          <w:szCs w:val="21"/>
          <w:lang w:eastAsia="ja-JP"/>
        </w:rPr>
        <w:t>千葉県・四街道市で冷凍・チルド帯の食品を中心とした</w:t>
      </w:r>
      <w:r w:rsidR="00552A3A">
        <w:rPr>
          <w:rFonts w:ascii="Meiryo UI" w:eastAsia="Meiryo UI" w:hAnsi="Meiryo UI" w:hint="eastAsia"/>
          <w:sz w:val="21"/>
          <w:szCs w:val="21"/>
          <w:lang w:eastAsia="ja-JP"/>
        </w:rPr>
        <w:t>物流</w:t>
      </w:r>
      <w:r w:rsidRPr="00B502ED">
        <w:rPr>
          <w:rFonts w:ascii="Meiryo UI" w:eastAsia="Meiryo UI" w:hAnsi="Meiryo UI"/>
          <w:sz w:val="21"/>
          <w:szCs w:val="21"/>
          <w:lang w:eastAsia="ja-JP"/>
        </w:rPr>
        <w:t>事業を展開する株式会社日東物流（代表取締役：菅原拓也）は、2026年8月13日（木）夕方以降、千葉県を中心に発生した線状降水帯による大雨</w:t>
      </w:r>
      <w:r w:rsidR="00B12CB7" w:rsidRPr="00B12CB7">
        <w:rPr>
          <w:rFonts w:ascii="Meiryo UI" w:eastAsia="Meiryo UI" w:hAnsi="Meiryo UI" w:hint="eastAsia"/>
          <w:sz w:val="21"/>
          <w:szCs w:val="21"/>
          <w:lang w:eastAsia="ja-JP"/>
        </w:rPr>
        <w:t>（</w:t>
      </w:r>
      <w:r w:rsidR="00B12CB7" w:rsidRPr="00B12CB7">
        <w:rPr>
          <w:rFonts w:ascii="Meiryo UI" w:eastAsia="Meiryo UI" w:hAnsi="Meiryo UI"/>
          <w:sz w:val="21"/>
          <w:szCs w:val="21"/>
          <w:lang w:eastAsia="ja-JP"/>
        </w:rPr>
        <w:t>令和8年8月千葉豪雨</w:t>
      </w:r>
      <w:r w:rsidR="00B12CB7" w:rsidRPr="00B12CB7">
        <w:rPr>
          <w:rFonts w:ascii="Meiryo UI" w:eastAsia="Meiryo UI" w:hAnsi="Meiryo UI" w:hint="eastAsia"/>
          <w:sz w:val="21"/>
          <w:szCs w:val="21"/>
          <w:lang w:eastAsia="ja-JP"/>
        </w:rPr>
        <w:t>）</w:t>
      </w:r>
      <w:r w:rsidRPr="00B502ED">
        <w:rPr>
          <w:rFonts w:ascii="Meiryo UI" w:eastAsia="Meiryo UI" w:hAnsi="Meiryo UI"/>
          <w:sz w:val="21"/>
          <w:szCs w:val="21"/>
          <w:lang w:eastAsia="ja-JP"/>
        </w:rPr>
        <w:t>を受け、自宅や通勤車両に被害を受けた従業員を対象として、お見舞金を支給することを決定いたしました。</w:t>
      </w:r>
    </w:p>
    <w:p w14:paraId="18853821" w14:textId="77777777" w:rsidR="000322A7" w:rsidRPr="000322A7" w:rsidRDefault="000322A7" w:rsidP="00B3381E">
      <w:pPr>
        <w:widowControl w:val="0"/>
        <w:spacing w:after="0"/>
        <w:rPr>
          <w:rFonts w:ascii="Meiryo UI" w:eastAsia="Meiryo UI" w:hAnsi="Meiryo UI"/>
          <w:sz w:val="21"/>
          <w:szCs w:val="21"/>
          <w:lang w:eastAsia="ja-JP"/>
        </w:rPr>
      </w:pPr>
    </w:p>
    <w:p w14:paraId="379935A8" w14:textId="77777777" w:rsidR="000322A7" w:rsidRPr="000322A7" w:rsidRDefault="000322A7" w:rsidP="000322A7">
      <w:pPr>
        <w:widowControl w:val="0"/>
        <w:spacing w:after="0"/>
        <w:rPr>
          <w:rFonts w:ascii="Meiryo UI" w:eastAsia="Meiryo UI" w:hAnsi="Meiryo UI"/>
          <w:sz w:val="21"/>
          <w:szCs w:val="21"/>
          <w:lang w:eastAsia="ja-JP"/>
        </w:rPr>
      </w:pPr>
      <w:r w:rsidRPr="000322A7">
        <w:rPr>
          <w:rFonts w:ascii="Meiryo UI" w:eastAsia="Meiryo UI" w:hAnsi="Meiryo UI"/>
          <w:sz w:val="21"/>
          <w:szCs w:val="21"/>
          <w:lang w:eastAsia="ja-JP"/>
        </w:rPr>
        <w:t>今回の大雨により、地域によっては道路の冠水や住宅への浸水、車両の水没など、日常生活に大きな影響が生じており、当社の従業員においても生活基盤への被害が生じています。</w:t>
      </w:r>
    </w:p>
    <w:p w14:paraId="58DE8C03" w14:textId="77777777" w:rsidR="00383F42" w:rsidRDefault="000322A7" w:rsidP="000322A7">
      <w:pPr>
        <w:widowControl w:val="0"/>
        <w:spacing w:after="0"/>
        <w:rPr>
          <w:rFonts w:ascii="Meiryo UI" w:eastAsia="Meiryo UI" w:hAnsi="Meiryo UI"/>
          <w:sz w:val="21"/>
          <w:szCs w:val="21"/>
          <w:lang w:eastAsia="ja-JP"/>
        </w:rPr>
      </w:pPr>
      <w:r w:rsidRPr="000322A7">
        <w:rPr>
          <w:rFonts w:ascii="Meiryo UI" w:eastAsia="Meiryo UI" w:hAnsi="Meiryo UI"/>
          <w:sz w:val="21"/>
          <w:szCs w:val="21"/>
          <w:lang w:eastAsia="ja-JP"/>
        </w:rPr>
        <w:t>当社は社会インフラを担う物流企業として、日々の輸送サービスを支える従業員が安心して業務に従事するためには、従業員本人だけでなく、その生活基盤や家族の暮らしを守ることが不可欠であると考えております。そのため当社では、普段から労働環境の改善や健康経営などを通じ、従業員の生活の質向上に取り組んでまいりました。</w:t>
      </w:r>
    </w:p>
    <w:p w14:paraId="73955F67" w14:textId="77777777" w:rsidR="00383F42" w:rsidRDefault="00383F42" w:rsidP="000322A7">
      <w:pPr>
        <w:widowControl w:val="0"/>
        <w:spacing w:after="0"/>
        <w:rPr>
          <w:rFonts w:ascii="Meiryo UI" w:eastAsia="Meiryo UI" w:hAnsi="Meiryo UI"/>
          <w:sz w:val="21"/>
          <w:szCs w:val="21"/>
          <w:lang w:eastAsia="ja-JP"/>
        </w:rPr>
      </w:pPr>
    </w:p>
    <w:p w14:paraId="67519598" w14:textId="6CAE3E35" w:rsidR="000322A7" w:rsidRPr="000322A7" w:rsidRDefault="000322A7" w:rsidP="000322A7">
      <w:pPr>
        <w:widowControl w:val="0"/>
        <w:spacing w:after="0"/>
        <w:rPr>
          <w:rFonts w:ascii="Meiryo UI" w:eastAsia="Meiryo UI" w:hAnsi="Meiryo UI"/>
          <w:sz w:val="21"/>
          <w:szCs w:val="21"/>
          <w:lang w:eastAsia="ja-JP"/>
        </w:rPr>
      </w:pPr>
      <w:r w:rsidRPr="000322A7">
        <w:rPr>
          <w:rFonts w:ascii="Meiryo UI" w:eastAsia="Meiryo UI" w:hAnsi="Meiryo UI"/>
          <w:sz w:val="21"/>
          <w:szCs w:val="21"/>
          <w:lang w:eastAsia="ja-JP"/>
        </w:rPr>
        <w:t>今回のお見舞金支給は、こうした「従業員とその家族の暮らしを守る」という姿勢のもとで決定した緊急支援策であり、被災した従業員の一日も早い生活の復旧・再建を</w:t>
      </w:r>
      <w:r>
        <w:rPr>
          <w:rFonts w:ascii="Meiryo UI" w:eastAsia="Meiryo UI" w:hAnsi="Meiryo UI" w:hint="eastAsia"/>
          <w:sz w:val="21"/>
          <w:szCs w:val="21"/>
          <w:lang w:eastAsia="ja-JP"/>
        </w:rPr>
        <w:t>、</w:t>
      </w:r>
      <w:r w:rsidRPr="000322A7">
        <w:rPr>
          <w:rFonts w:ascii="Meiryo UI" w:eastAsia="Meiryo UI" w:hAnsi="Meiryo UI"/>
          <w:sz w:val="21"/>
          <w:szCs w:val="21"/>
          <w:lang w:eastAsia="ja-JP"/>
        </w:rPr>
        <w:t>会社として支援してまいります。</w:t>
      </w:r>
    </w:p>
    <w:p w14:paraId="32FEC445" w14:textId="77777777" w:rsidR="00383F42" w:rsidRPr="00A714C6" w:rsidRDefault="00383F42" w:rsidP="00416D24">
      <w:pPr>
        <w:adjustRightInd w:val="0"/>
        <w:snapToGrid w:val="0"/>
        <w:spacing w:after="0" w:line="240" w:lineRule="auto"/>
        <w:rPr>
          <w:rFonts w:ascii="Meiryo UI" w:eastAsia="Meiryo UI" w:hAnsi="Meiryo UI"/>
          <w:sz w:val="21"/>
          <w:szCs w:val="21"/>
          <w:shd w:val="clear" w:color="auto" w:fill="FFFFFF"/>
          <w:lang w:eastAsia="ja-JP"/>
        </w:rPr>
      </w:pPr>
    </w:p>
    <w:p w14:paraId="1EF91592" w14:textId="77777777" w:rsidR="005B4B57" w:rsidRPr="00B502ED" w:rsidRDefault="005B4B57" w:rsidP="005B4B57">
      <w:pPr>
        <w:widowControl w:val="0"/>
        <w:spacing w:after="0"/>
        <w:rPr>
          <w:rFonts w:ascii="Meiryo UI" w:eastAsia="Meiryo UI" w:hAnsi="Meiryo UI"/>
          <w:sz w:val="21"/>
          <w:szCs w:val="21"/>
          <w:lang w:eastAsia="ja-JP"/>
        </w:rPr>
      </w:pPr>
      <w:r w:rsidRPr="00B502ED">
        <w:rPr>
          <w:rFonts w:ascii="Meiryo UI" w:eastAsia="Meiryo UI" w:hAnsi="Meiryo UI"/>
          <w:sz w:val="21"/>
          <w:szCs w:val="21"/>
          <w:lang w:eastAsia="ja-JP"/>
        </w:rPr>
        <w:t>＜お見舞金の概要＞</w:t>
      </w:r>
    </w:p>
    <w:p w14:paraId="54BD5462" w14:textId="77777777" w:rsidR="005B4B57" w:rsidRPr="00B502ED" w:rsidRDefault="005B4B57" w:rsidP="005B4B57">
      <w:pPr>
        <w:widowControl w:val="0"/>
        <w:spacing w:after="0"/>
        <w:rPr>
          <w:rFonts w:ascii="Meiryo UI" w:eastAsia="Meiryo UI" w:hAnsi="Meiryo UI"/>
          <w:sz w:val="21"/>
          <w:szCs w:val="21"/>
          <w:lang w:eastAsia="ja-JP"/>
        </w:rPr>
      </w:pPr>
      <w:r w:rsidRPr="00B502ED">
        <w:rPr>
          <w:rFonts w:ascii="Meiryo UI" w:eastAsia="Meiryo UI" w:hAnsi="Meiryo UI"/>
          <w:sz w:val="21"/>
          <w:szCs w:val="21"/>
          <w:lang w:eastAsia="ja-JP"/>
        </w:rPr>
        <w:t>① 自宅への浸水被害</w:t>
      </w:r>
    </w:p>
    <w:p w14:paraId="7E5B2557" w14:textId="27923DBC" w:rsidR="005B4B57" w:rsidRPr="00B502ED" w:rsidRDefault="005B4B57" w:rsidP="005B4B57">
      <w:pPr>
        <w:widowControl w:val="0"/>
        <w:spacing w:after="0"/>
        <w:rPr>
          <w:rFonts w:ascii="Meiryo UI" w:eastAsia="Meiryo UI" w:hAnsi="Meiryo UI"/>
          <w:sz w:val="21"/>
          <w:szCs w:val="21"/>
          <w:lang w:eastAsia="ja-JP"/>
        </w:rPr>
      </w:pPr>
      <w:r w:rsidRPr="00B502ED">
        <w:rPr>
          <w:rFonts w:ascii="Meiryo UI" w:eastAsia="Meiryo UI" w:hAnsi="Meiryo UI"/>
          <w:sz w:val="21"/>
          <w:szCs w:val="21"/>
          <w:lang w:eastAsia="ja-JP"/>
        </w:rPr>
        <w:t>対象者：</w:t>
      </w:r>
      <w:r w:rsidR="00B3381E" w:rsidRPr="001E6D9B">
        <w:rPr>
          <w:rFonts w:ascii="Meiryo UI" w:eastAsia="Meiryo UI" w:hAnsi="Meiryo UI"/>
          <w:sz w:val="21"/>
          <w:szCs w:val="21"/>
          <w:lang w:eastAsia="ja-JP"/>
        </w:rPr>
        <w:tab/>
      </w:r>
      <w:r w:rsidRPr="00B502ED">
        <w:rPr>
          <w:rFonts w:ascii="Meiryo UI" w:eastAsia="Meiryo UI" w:hAnsi="Meiryo UI"/>
          <w:sz w:val="21"/>
          <w:szCs w:val="21"/>
          <w:lang w:eastAsia="ja-JP"/>
        </w:rPr>
        <w:t>自宅に浸水等の被害を受けた正社員</w:t>
      </w:r>
    </w:p>
    <w:p w14:paraId="1A65878E" w14:textId="2D6DCE52" w:rsidR="005B4B57" w:rsidRPr="001E6D9B" w:rsidRDefault="005B4B57" w:rsidP="00383F42">
      <w:pPr>
        <w:widowControl w:val="0"/>
        <w:spacing w:after="0"/>
        <w:rPr>
          <w:rFonts w:ascii="Meiryo UI" w:eastAsia="Meiryo UI" w:hAnsi="Meiryo UI"/>
          <w:sz w:val="21"/>
          <w:szCs w:val="21"/>
          <w:lang w:eastAsia="ja-JP"/>
        </w:rPr>
      </w:pPr>
      <w:r w:rsidRPr="00B502ED">
        <w:rPr>
          <w:rFonts w:ascii="Meiryo UI" w:eastAsia="Meiryo UI" w:hAnsi="Meiryo UI"/>
          <w:sz w:val="21"/>
          <w:szCs w:val="21"/>
          <w:lang w:eastAsia="ja-JP"/>
        </w:rPr>
        <w:t>支給額：</w:t>
      </w:r>
      <w:r w:rsidR="00B3381E" w:rsidRPr="001E6D9B">
        <w:rPr>
          <w:rFonts w:ascii="Meiryo UI" w:eastAsia="Meiryo UI" w:hAnsi="Meiryo UI"/>
          <w:sz w:val="21"/>
          <w:szCs w:val="21"/>
          <w:lang w:eastAsia="ja-JP"/>
        </w:rPr>
        <w:tab/>
      </w:r>
      <w:r w:rsidR="00B3381E" w:rsidRPr="00B502ED">
        <w:rPr>
          <w:rFonts w:ascii="Meiryo UI" w:eastAsia="Meiryo UI" w:hAnsi="Meiryo UI"/>
          <w:sz w:val="21"/>
          <w:szCs w:val="21"/>
          <w:lang w:eastAsia="ja-JP"/>
        </w:rPr>
        <w:t>一部損壊：3万円</w:t>
      </w:r>
      <w:r w:rsidR="00383F42" w:rsidRPr="001E6D9B">
        <w:rPr>
          <w:rFonts w:ascii="Meiryo UI" w:eastAsia="Meiryo UI" w:hAnsi="Meiryo UI" w:hint="eastAsia"/>
          <w:sz w:val="21"/>
          <w:szCs w:val="21"/>
          <w:lang w:eastAsia="ja-JP"/>
        </w:rPr>
        <w:t>／</w:t>
      </w:r>
      <w:r w:rsidRPr="001E6D9B">
        <w:rPr>
          <w:rFonts w:ascii="Meiryo UI" w:eastAsia="Meiryo UI" w:hAnsi="Meiryo UI"/>
          <w:sz w:val="21"/>
          <w:szCs w:val="21"/>
          <w:lang w:eastAsia="ja-JP"/>
        </w:rPr>
        <w:t>半壊：5万円</w:t>
      </w:r>
      <w:r w:rsidR="00383F42" w:rsidRPr="001E6D9B">
        <w:rPr>
          <w:rFonts w:ascii="Meiryo UI" w:eastAsia="Meiryo UI" w:hAnsi="Meiryo UI" w:hint="eastAsia"/>
          <w:sz w:val="21"/>
          <w:szCs w:val="21"/>
          <w:lang w:eastAsia="ja-JP"/>
        </w:rPr>
        <w:t>／</w:t>
      </w:r>
      <w:r w:rsidRPr="001E6D9B">
        <w:rPr>
          <w:rFonts w:ascii="Meiryo UI" w:eastAsia="Meiryo UI" w:hAnsi="Meiryo UI"/>
          <w:sz w:val="21"/>
          <w:szCs w:val="21"/>
          <w:lang w:eastAsia="ja-JP"/>
        </w:rPr>
        <w:t>全壊：10万円</w:t>
      </w:r>
    </w:p>
    <w:p w14:paraId="440E120D" w14:textId="7D0F8D3E" w:rsidR="005B4B57" w:rsidRPr="001E6D9B" w:rsidRDefault="005B4B57" w:rsidP="005B4B57">
      <w:pPr>
        <w:widowControl w:val="0"/>
        <w:spacing w:after="0"/>
        <w:rPr>
          <w:rFonts w:ascii="Meiryo UI" w:eastAsia="Meiryo UI" w:hAnsi="Meiryo UI"/>
          <w:sz w:val="21"/>
          <w:szCs w:val="21"/>
          <w:lang w:eastAsia="ja-JP"/>
        </w:rPr>
      </w:pPr>
      <w:r w:rsidRPr="00B502ED">
        <w:rPr>
          <w:rFonts w:ascii="Meiryo UI" w:eastAsia="Meiryo UI" w:hAnsi="Meiryo UI"/>
          <w:sz w:val="21"/>
          <w:szCs w:val="21"/>
          <w:lang w:eastAsia="ja-JP"/>
        </w:rPr>
        <w:t>必要書類：</w:t>
      </w:r>
      <w:r w:rsidR="00B3381E" w:rsidRPr="001E6D9B">
        <w:rPr>
          <w:rFonts w:ascii="Meiryo UI" w:eastAsia="Meiryo UI" w:hAnsi="Meiryo UI"/>
          <w:sz w:val="21"/>
          <w:szCs w:val="21"/>
          <w:lang w:eastAsia="ja-JP"/>
        </w:rPr>
        <w:tab/>
      </w:r>
      <w:r w:rsidRPr="00B502ED">
        <w:rPr>
          <w:rFonts w:ascii="Meiryo UI" w:eastAsia="Meiryo UI" w:hAnsi="Meiryo UI"/>
          <w:sz w:val="21"/>
          <w:szCs w:val="21"/>
          <w:lang w:eastAsia="ja-JP"/>
        </w:rPr>
        <w:t>自治体発行の罹災証明書</w:t>
      </w:r>
    </w:p>
    <w:p w14:paraId="20640A21" w14:textId="77777777" w:rsidR="00B3381E" w:rsidRPr="00B502ED" w:rsidRDefault="00B3381E" w:rsidP="005B4B57">
      <w:pPr>
        <w:widowControl w:val="0"/>
        <w:spacing w:after="0"/>
        <w:rPr>
          <w:rFonts w:ascii="Meiryo UI" w:eastAsia="Meiryo UI" w:hAnsi="Meiryo UI"/>
          <w:sz w:val="21"/>
          <w:szCs w:val="21"/>
          <w:lang w:eastAsia="ja-JP"/>
        </w:rPr>
      </w:pPr>
    </w:p>
    <w:p w14:paraId="6AD750CA" w14:textId="77777777" w:rsidR="005B4B57" w:rsidRPr="00B502ED" w:rsidRDefault="005B4B57" w:rsidP="005B4B57">
      <w:pPr>
        <w:widowControl w:val="0"/>
        <w:spacing w:after="0"/>
        <w:rPr>
          <w:rFonts w:ascii="Meiryo UI" w:eastAsia="Meiryo UI" w:hAnsi="Meiryo UI"/>
          <w:sz w:val="21"/>
          <w:szCs w:val="21"/>
          <w:lang w:eastAsia="ja-JP"/>
        </w:rPr>
      </w:pPr>
      <w:r w:rsidRPr="00B502ED">
        <w:rPr>
          <w:rFonts w:ascii="Meiryo UI" w:eastAsia="Meiryo UI" w:hAnsi="Meiryo UI"/>
          <w:sz w:val="21"/>
          <w:szCs w:val="21"/>
          <w:lang w:eastAsia="ja-JP"/>
        </w:rPr>
        <w:t>② 通勤車両への浸水・水没被害</w:t>
      </w:r>
    </w:p>
    <w:p w14:paraId="61434DF1" w14:textId="39CE7340" w:rsidR="005B4B57" w:rsidRPr="00B502ED" w:rsidRDefault="005B4B57" w:rsidP="005B4B57">
      <w:pPr>
        <w:widowControl w:val="0"/>
        <w:spacing w:after="0"/>
        <w:rPr>
          <w:rFonts w:ascii="Meiryo UI" w:eastAsia="Meiryo UI" w:hAnsi="Meiryo UI"/>
          <w:sz w:val="21"/>
          <w:szCs w:val="21"/>
          <w:lang w:eastAsia="ja-JP"/>
        </w:rPr>
      </w:pPr>
      <w:r w:rsidRPr="00B502ED">
        <w:rPr>
          <w:rFonts w:ascii="Meiryo UI" w:eastAsia="Meiryo UI" w:hAnsi="Meiryo UI"/>
          <w:sz w:val="21"/>
          <w:szCs w:val="21"/>
          <w:lang w:eastAsia="ja-JP"/>
        </w:rPr>
        <w:t>対象者：</w:t>
      </w:r>
      <w:r w:rsidR="007F2DCC" w:rsidRPr="001E6D9B">
        <w:rPr>
          <w:rFonts w:ascii="Meiryo UI" w:eastAsia="Meiryo UI" w:hAnsi="Meiryo UI"/>
          <w:sz w:val="21"/>
          <w:szCs w:val="21"/>
          <w:lang w:eastAsia="ja-JP"/>
        </w:rPr>
        <w:tab/>
      </w:r>
      <w:r w:rsidRPr="00B502ED">
        <w:rPr>
          <w:rFonts w:ascii="Meiryo UI" w:eastAsia="Meiryo UI" w:hAnsi="Meiryo UI"/>
          <w:sz w:val="21"/>
          <w:szCs w:val="21"/>
          <w:lang w:eastAsia="ja-JP"/>
        </w:rPr>
        <w:t>通勤登録している車両に被害を受けた正社員</w:t>
      </w:r>
    </w:p>
    <w:p w14:paraId="07DB8CBE" w14:textId="769C2C62" w:rsidR="005B4B57" w:rsidRPr="00B502ED" w:rsidRDefault="005B4B57" w:rsidP="00383F42">
      <w:pPr>
        <w:widowControl w:val="0"/>
        <w:spacing w:after="0"/>
        <w:rPr>
          <w:rFonts w:ascii="Meiryo UI" w:eastAsia="Meiryo UI" w:hAnsi="Meiryo UI"/>
          <w:sz w:val="21"/>
          <w:szCs w:val="21"/>
        </w:rPr>
      </w:pPr>
      <w:r w:rsidRPr="00B502ED">
        <w:rPr>
          <w:rFonts w:ascii="Meiryo UI" w:eastAsia="Meiryo UI" w:hAnsi="Meiryo UI"/>
          <w:sz w:val="21"/>
          <w:szCs w:val="21"/>
          <w:lang w:eastAsia="ja-JP"/>
        </w:rPr>
        <w:t>支給額：</w:t>
      </w:r>
      <w:r w:rsidR="007F2DCC" w:rsidRPr="001E6D9B">
        <w:rPr>
          <w:rFonts w:ascii="Meiryo UI" w:eastAsia="Meiryo UI" w:hAnsi="Meiryo UI"/>
          <w:sz w:val="21"/>
          <w:szCs w:val="21"/>
          <w:lang w:eastAsia="ja-JP"/>
        </w:rPr>
        <w:tab/>
      </w:r>
      <w:r w:rsidRPr="00B502ED">
        <w:rPr>
          <w:rFonts w:ascii="Meiryo UI" w:eastAsia="Meiryo UI" w:hAnsi="Meiryo UI"/>
          <w:sz w:val="21"/>
          <w:szCs w:val="21"/>
          <w:lang w:eastAsia="ja-JP"/>
        </w:rPr>
        <w:t>修理：3万円</w:t>
      </w:r>
      <w:r w:rsidR="00383F42" w:rsidRPr="001E6D9B">
        <w:rPr>
          <w:rFonts w:ascii="Meiryo UI" w:eastAsia="Meiryo UI" w:hAnsi="Meiryo UI" w:hint="eastAsia"/>
          <w:sz w:val="21"/>
          <w:szCs w:val="21"/>
          <w:lang w:eastAsia="ja-JP"/>
        </w:rPr>
        <w:t>／</w:t>
      </w:r>
      <w:r w:rsidRPr="00B502ED">
        <w:rPr>
          <w:rFonts w:ascii="Meiryo UI" w:eastAsia="Meiryo UI" w:hAnsi="Meiryo UI"/>
          <w:sz w:val="21"/>
          <w:szCs w:val="21"/>
        </w:rPr>
        <w:t>全損：7万円</w:t>
      </w:r>
    </w:p>
    <w:p w14:paraId="0CB308BA" w14:textId="58B9AB71" w:rsidR="005B4B57" w:rsidRPr="00B502ED" w:rsidRDefault="005B4B57" w:rsidP="007F2DCC">
      <w:pPr>
        <w:widowControl w:val="0"/>
        <w:spacing w:after="0"/>
        <w:ind w:left="720" w:firstLine="720"/>
        <w:rPr>
          <w:rFonts w:ascii="Meiryo UI" w:eastAsia="Meiryo UI" w:hAnsi="Meiryo UI"/>
          <w:sz w:val="21"/>
          <w:szCs w:val="21"/>
          <w:lang w:eastAsia="ja-JP"/>
        </w:rPr>
      </w:pPr>
      <w:r w:rsidRPr="00B502ED">
        <w:rPr>
          <w:rFonts w:ascii="Meiryo UI" w:eastAsia="Meiryo UI" w:hAnsi="Meiryo UI" w:cs="ＭＳ 明朝" w:hint="eastAsia"/>
          <w:sz w:val="21"/>
          <w:szCs w:val="21"/>
          <w:lang w:eastAsia="ja-JP"/>
        </w:rPr>
        <w:t>※</w:t>
      </w:r>
      <w:r w:rsidRPr="00B502ED">
        <w:rPr>
          <w:rFonts w:ascii="Meiryo UI" w:eastAsia="Meiryo UI" w:hAnsi="Meiryo UI"/>
          <w:sz w:val="21"/>
          <w:szCs w:val="21"/>
          <w:lang w:eastAsia="ja-JP"/>
        </w:rPr>
        <w:t>浸水に伴う修理、または廃車・買い替えが必要となる場合を対象</w:t>
      </w:r>
      <w:r w:rsidR="00383F42" w:rsidRPr="001E6D9B">
        <w:rPr>
          <w:rFonts w:ascii="Meiryo UI" w:eastAsia="Meiryo UI" w:hAnsi="Meiryo UI" w:hint="eastAsia"/>
          <w:sz w:val="21"/>
          <w:szCs w:val="21"/>
          <w:lang w:eastAsia="ja-JP"/>
        </w:rPr>
        <w:t>とする</w:t>
      </w:r>
    </w:p>
    <w:p w14:paraId="4B6287C9" w14:textId="77777777" w:rsidR="005B4B57" w:rsidRPr="00B502ED" w:rsidRDefault="005B4B57" w:rsidP="005B4B57">
      <w:pPr>
        <w:widowControl w:val="0"/>
        <w:spacing w:after="0"/>
        <w:rPr>
          <w:rFonts w:ascii="Meiryo UI" w:eastAsia="Meiryo UI" w:hAnsi="Meiryo UI"/>
          <w:sz w:val="21"/>
          <w:szCs w:val="21"/>
        </w:rPr>
      </w:pPr>
      <w:proofErr w:type="spellStart"/>
      <w:r w:rsidRPr="00B502ED">
        <w:rPr>
          <w:rFonts w:ascii="Meiryo UI" w:eastAsia="Meiryo UI" w:hAnsi="Meiryo UI"/>
          <w:sz w:val="21"/>
          <w:szCs w:val="21"/>
        </w:rPr>
        <w:t>必要書類</w:t>
      </w:r>
      <w:proofErr w:type="spellEnd"/>
      <w:r w:rsidRPr="00B502ED">
        <w:rPr>
          <w:rFonts w:ascii="Meiryo UI" w:eastAsia="Meiryo UI" w:hAnsi="Meiryo UI"/>
          <w:sz w:val="21"/>
          <w:szCs w:val="21"/>
        </w:rPr>
        <w:t>：</w:t>
      </w:r>
    </w:p>
    <w:p w14:paraId="1DFFF70C" w14:textId="77777777" w:rsidR="005B4B57" w:rsidRPr="00B502ED" w:rsidRDefault="005B4B57" w:rsidP="005B4B57">
      <w:pPr>
        <w:widowControl w:val="0"/>
        <w:numPr>
          <w:ilvl w:val="0"/>
          <w:numId w:val="19"/>
        </w:numPr>
        <w:spacing w:after="0" w:line="240" w:lineRule="auto"/>
        <w:rPr>
          <w:rFonts w:ascii="Meiryo UI" w:eastAsia="Meiryo UI" w:hAnsi="Meiryo UI"/>
          <w:sz w:val="21"/>
          <w:szCs w:val="21"/>
          <w:lang w:eastAsia="ja-JP"/>
        </w:rPr>
      </w:pPr>
      <w:r w:rsidRPr="00B502ED">
        <w:rPr>
          <w:rFonts w:ascii="Meiryo UI" w:eastAsia="Meiryo UI" w:hAnsi="Meiryo UI"/>
          <w:sz w:val="21"/>
          <w:szCs w:val="21"/>
          <w:lang w:eastAsia="ja-JP"/>
        </w:rPr>
        <w:t>自治体発行の被災証明書</w:t>
      </w:r>
    </w:p>
    <w:p w14:paraId="7FB556B4" w14:textId="6E571D24" w:rsidR="005B4B57" w:rsidRPr="00B502ED" w:rsidRDefault="005B4B57" w:rsidP="005B4B57">
      <w:pPr>
        <w:widowControl w:val="0"/>
        <w:numPr>
          <w:ilvl w:val="0"/>
          <w:numId w:val="19"/>
        </w:numPr>
        <w:spacing w:after="0" w:line="240" w:lineRule="auto"/>
        <w:rPr>
          <w:rFonts w:ascii="Meiryo UI" w:eastAsia="Meiryo UI" w:hAnsi="Meiryo UI"/>
          <w:sz w:val="21"/>
          <w:szCs w:val="21"/>
          <w:lang w:eastAsia="ja-JP"/>
        </w:rPr>
      </w:pPr>
      <w:r w:rsidRPr="00B502ED">
        <w:rPr>
          <w:rFonts w:ascii="Meiryo UI" w:eastAsia="Meiryo UI" w:hAnsi="Meiryo UI"/>
          <w:sz w:val="21"/>
          <w:szCs w:val="21"/>
          <w:lang w:eastAsia="ja-JP"/>
        </w:rPr>
        <w:t>被害状況が確認できる書類（ディーラー等の見積書、現場写真、レッカー控え等）</w:t>
      </w:r>
    </w:p>
    <w:p w14:paraId="0D3BCEE3" w14:textId="1F05D81B" w:rsidR="007F2DCC" w:rsidRPr="001E6D9B" w:rsidRDefault="00276911" w:rsidP="005B4B57">
      <w:pPr>
        <w:widowControl w:val="0"/>
        <w:spacing w:after="0"/>
        <w:rPr>
          <w:rFonts w:ascii="Meiryo UI" w:eastAsia="Meiryo UI" w:hAnsi="Meiryo UI"/>
          <w:sz w:val="21"/>
          <w:szCs w:val="21"/>
          <w:lang w:eastAsia="ja-JP"/>
        </w:rPr>
      </w:pPr>
      <w:r w:rsidRPr="001E6D9B">
        <w:rPr>
          <w:rFonts w:ascii="Meiryo UI" w:eastAsia="Meiryo UI" w:hAnsi="Meiryo UI" w:cstheme="minorHAnsi" w:hint="eastAsia"/>
          <w:noProof/>
          <w:sz w:val="21"/>
          <w:szCs w:val="21"/>
          <w:lang w:eastAsia="ja-JP"/>
        </w:rPr>
        <w:lastRenderedPageBreak/>
        <mc:AlternateContent>
          <mc:Choice Requires="wps">
            <w:drawing>
              <wp:anchor distT="0" distB="0" distL="114300" distR="114300" simplePos="0" relativeHeight="251661312" behindDoc="0" locked="0" layoutInCell="1" allowOverlap="1" wp14:anchorId="2F8EC42A" wp14:editId="1534B900">
                <wp:simplePos x="0" y="0"/>
                <wp:positionH relativeFrom="page">
                  <wp:posOffset>5956011</wp:posOffset>
                </wp:positionH>
                <wp:positionV relativeFrom="paragraph">
                  <wp:posOffset>-495589</wp:posOffset>
                </wp:positionV>
                <wp:extent cx="1094509" cy="595745"/>
                <wp:effectExtent l="0" t="0" r="0" b="0"/>
                <wp:wrapNone/>
                <wp:docPr id="78542699" name="正方形/長方形 78542699"/>
                <wp:cNvGraphicFramePr/>
                <a:graphic xmlns:a="http://schemas.openxmlformats.org/drawingml/2006/main">
                  <a:graphicData uri="http://schemas.microsoft.com/office/word/2010/wordprocessingShape">
                    <wps:wsp>
                      <wps:cNvSpPr/>
                      <wps:spPr>
                        <a:xfrm>
                          <a:off x="0" y="0"/>
                          <a:ext cx="1094509" cy="5957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5F2619" id="正方形/長方形 78542699" o:spid="_x0000_s1026" style="position:absolute;margin-left:469pt;margin-top:-39pt;width:86.2pt;height:46.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" fillcolor="white [3212]" stroked="f" strokeweight="1pt">
                <w10:wrap anchorx="page"/>
              </v:rect>
            </w:pict>
          </mc:Fallback>
        </mc:AlternateContent>
      </w:r>
    </w:p>
    <w:p w14:paraId="6ACC454D" w14:textId="27BD03F5" w:rsidR="005B4B57" w:rsidRPr="00B502ED" w:rsidRDefault="005B4B57" w:rsidP="005B4B57">
      <w:pPr>
        <w:widowControl w:val="0"/>
        <w:spacing w:after="0"/>
        <w:rPr>
          <w:rFonts w:ascii="Meiryo UI" w:eastAsia="Meiryo UI" w:hAnsi="Meiryo UI"/>
          <w:sz w:val="21"/>
          <w:szCs w:val="21"/>
        </w:rPr>
      </w:pPr>
      <w:proofErr w:type="spellStart"/>
      <w:r w:rsidRPr="00B502ED">
        <w:rPr>
          <w:rFonts w:ascii="Meiryo UI" w:eastAsia="Meiryo UI" w:hAnsi="Meiryo UI"/>
          <w:sz w:val="21"/>
          <w:szCs w:val="21"/>
        </w:rPr>
        <w:t>申請期間</w:t>
      </w:r>
      <w:proofErr w:type="spellEnd"/>
      <w:r w:rsidRPr="00B502ED">
        <w:rPr>
          <w:rFonts w:ascii="Meiryo UI" w:eastAsia="Meiryo UI" w:hAnsi="Meiryo UI"/>
          <w:sz w:val="21"/>
          <w:szCs w:val="21"/>
        </w:rPr>
        <w:t>：</w:t>
      </w:r>
      <w:r w:rsidR="007F2DCC" w:rsidRPr="001E6D9B">
        <w:rPr>
          <w:rFonts w:ascii="Meiryo UI" w:eastAsia="Meiryo UI" w:hAnsi="Meiryo UI"/>
          <w:sz w:val="21"/>
          <w:szCs w:val="21"/>
        </w:rPr>
        <w:tab/>
      </w:r>
      <w:r w:rsidRPr="00B502ED">
        <w:rPr>
          <w:rFonts w:ascii="Meiryo UI" w:eastAsia="Meiryo UI" w:hAnsi="Meiryo UI"/>
          <w:sz w:val="21"/>
          <w:szCs w:val="21"/>
        </w:rPr>
        <w:t>2026年8月17日（月）～2026年9月30日（水）</w:t>
      </w:r>
    </w:p>
    <w:p w14:paraId="398B9C60" w14:textId="1F4B34B1" w:rsidR="005B4B57" w:rsidRPr="00B502ED" w:rsidRDefault="005B4B57" w:rsidP="007F2DCC">
      <w:pPr>
        <w:widowControl w:val="0"/>
        <w:spacing w:after="0"/>
        <w:ind w:left="720" w:firstLine="720"/>
        <w:rPr>
          <w:rFonts w:ascii="Meiryo UI" w:eastAsia="Meiryo UI" w:hAnsi="Meiryo UI"/>
          <w:sz w:val="21"/>
          <w:szCs w:val="21"/>
          <w:lang w:eastAsia="ja-JP"/>
        </w:rPr>
      </w:pPr>
      <w:r w:rsidRPr="00B502ED">
        <w:rPr>
          <w:rFonts w:ascii="Meiryo UI" w:eastAsia="Meiryo UI" w:hAnsi="Meiryo UI"/>
          <w:sz w:val="21"/>
          <w:szCs w:val="21"/>
          <w:lang w:eastAsia="ja-JP"/>
        </w:rPr>
        <w:t>申請受付後、支給対象となることを確認したうえで、原則として1週間以内に支給</w:t>
      </w:r>
    </w:p>
    <w:p w14:paraId="21F79D7F" w14:textId="7375BA3F" w:rsidR="008C5E03" w:rsidRPr="001E6D9B" w:rsidRDefault="008C5E03" w:rsidP="00416D24">
      <w:pPr>
        <w:adjustRightInd w:val="0"/>
        <w:snapToGrid w:val="0"/>
        <w:spacing w:after="0" w:line="240" w:lineRule="auto"/>
        <w:rPr>
          <w:rFonts w:ascii="Meiryo UI" w:eastAsia="Meiryo UI" w:hAnsi="Meiryo UI"/>
          <w:sz w:val="21"/>
          <w:szCs w:val="21"/>
          <w:shd w:val="clear" w:color="auto" w:fill="FFFFFF"/>
          <w:lang w:eastAsia="ja-JP"/>
        </w:rPr>
      </w:pPr>
    </w:p>
    <w:p w14:paraId="3C75B81F" w14:textId="77777777" w:rsidR="00383F42" w:rsidRPr="001E6D9B" w:rsidRDefault="00383F42" w:rsidP="00416D24">
      <w:pPr>
        <w:adjustRightInd w:val="0"/>
        <w:snapToGrid w:val="0"/>
        <w:spacing w:after="0" w:line="240" w:lineRule="auto"/>
        <w:rPr>
          <w:rFonts w:ascii="Meiryo UI" w:eastAsia="Meiryo UI" w:hAnsi="Meiryo UI"/>
          <w:sz w:val="21"/>
          <w:szCs w:val="21"/>
          <w:shd w:val="clear" w:color="auto" w:fill="FFFFFF"/>
          <w:lang w:eastAsia="ja-JP"/>
        </w:rPr>
      </w:pPr>
    </w:p>
    <w:p w14:paraId="59A867B0" w14:textId="243884BE" w:rsidR="0041408D" w:rsidRPr="00E9086B" w:rsidRDefault="005B4B57" w:rsidP="00E9086B">
      <w:pPr>
        <w:widowControl w:val="0"/>
        <w:spacing w:after="0"/>
        <w:rPr>
          <w:rStyle w:val="ad"/>
          <w:rFonts w:ascii="Meiryo UI" w:eastAsia="Meiryo UI" w:hAnsi="Meiryo UI"/>
          <w:i w:val="0"/>
          <w:iCs w:val="0"/>
          <w:color w:val="auto"/>
          <w:sz w:val="21"/>
          <w:szCs w:val="21"/>
          <w:lang w:eastAsia="ja-JP"/>
        </w:rPr>
      </w:pPr>
      <w:r w:rsidRPr="00B502ED">
        <w:rPr>
          <w:rFonts w:ascii="Meiryo UI" w:eastAsia="Meiryo UI" w:hAnsi="Meiryo UI"/>
          <w:sz w:val="21"/>
          <w:szCs w:val="21"/>
          <w:lang w:eastAsia="ja-JP"/>
        </w:rPr>
        <w:t>今回のお見舞金支給について、代表取締役の菅原拓也は次のように述べています。</w:t>
      </w:r>
    </w:p>
    <w:p w14:paraId="584EAF5C" w14:textId="27DE980A" w:rsidR="00787BDA" w:rsidRPr="00787BDA" w:rsidRDefault="00E9086B" w:rsidP="00787BDA">
      <w:pPr>
        <w:adjustRightInd w:val="0"/>
        <w:snapToGrid w:val="0"/>
        <w:spacing w:after="0" w:line="240" w:lineRule="auto"/>
        <w:rPr>
          <w:rFonts w:ascii="Meiryo UI" w:eastAsia="Meiryo UI" w:hAnsi="Meiryo UI"/>
          <w:iCs/>
          <w:sz w:val="21"/>
          <w:szCs w:val="21"/>
          <w:lang w:eastAsia="ja-JP"/>
        </w:rPr>
      </w:pPr>
      <w:r>
        <w:rPr>
          <w:rFonts w:ascii="Meiryo UI" w:eastAsia="Meiryo UI" w:hAnsi="Meiryo UI" w:hint="eastAsia"/>
          <w:iCs/>
          <w:sz w:val="21"/>
          <w:szCs w:val="21"/>
          <w:lang w:eastAsia="ja-JP"/>
        </w:rPr>
        <w:t>「</w:t>
      </w:r>
      <w:r w:rsidR="00787BDA" w:rsidRPr="00787BDA">
        <w:rPr>
          <w:rFonts w:ascii="Meiryo UI" w:eastAsia="Meiryo UI" w:hAnsi="Meiryo UI"/>
          <w:iCs/>
          <w:sz w:val="21"/>
          <w:szCs w:val="21"/>
          <w:lang w:eastAsia="ja-JP"/>
        </w:rPr>
        <w:t>物流は、人々の暮らしを支える社会インフラであり、</w:t>
      </w:r>
      <w:r w:rsidR="00787BDA" w:rsidRPr="00B502ED">
        <w:rPr>
          <w:rFonts w:ascii="Meiryo UI" w:eastAsia="Meiryo UI" w:hAnsi="Meiryo UI"/>
          <w:sz w:val="21"/>
          <w:szCs w:val="21"/>
          <w:lang w:eastAsia="ja-JP"/>
        </w:rPr>
        <w:t>その物流を支えているのは</w:t>
      </w:r>
      <w:r w:rsidR="00787BDA" w:rsidRPr="00787BDA">
        <w:rPr>
          <w:rFonts w:ascii="Meiryo UI" w:eastAsia="Meiryo UI" w:hAnsi="Meiryo UI"/>
          <w:iCs/>
          <w:sz w:val="21"/>
          <w:szCs w:val="21"/>
          <w:lang w:eastAsia="ja-JP"/>
        </w:rPr>
        <w:t>一人ひとりの従業員です。だからこそ、災害によって従業員やその家族の生活に大きな影響が生じたときには、会社としてできる限り支えていくことが大切だと考えています。今回のお見舞金支給を通じて被災した従業員の</w:t>
      </w:r>
      <w:r w:rsidR="00CB471C">
        <w:rPr>
          <w:rFonts w:ascii="Meiryo UI" w:eastAsia="Meiryo UI" w:hAnsi="Meiryo UI" w:hint="eastAsia"/>
          <w:iCs/>
          <w:sz w:val="21"/>
          <w:szCs w:val="21"/>
          <w:lang w:eastAsia="ja-JP"/>
        </w:rPr>
        <w:t>一日も早い生活の</w:t>
      </w:r>
      <w:r w:rsidR="00787BDA" w:rsidRPr="00787BDA">
        <w:rPr>
          <w:rFonts w:ascii="Meiryo UI" w:eastAsia="Meiryo UI" w:hAnsi="Meiryo UI"/>
          <w:iCs/>
          <w:sz w:val="21"/>
          <w:szCs w:val="21"/>
          <w:lang w:eastAsia="ja-JP"/>
        </w:rPr>
        <w:t>復旧を支援するとともに、今後も従業員とその家族が安心して</w:t>
      </w:r>
      <w:r w:rsidR="00CB471C">
        <w:rPr>
          <w:rFonts w:ascii="Meiryo UI" w:eastAsia="Meiryo UI" w:hAnsi="Meiryo UI" w:hint="eastAsia"/>
          <w:iCs/>
          <w:sz w:val="21"/>
          <w:szCs w:val="21"/>
          <w:lang w:eastAsia="ja-JP"/>
        </w:rPr>
        <w:t>生活できる</w:t>
      </w:r>
      <w:r w:rsidR="00787BDA" w:rsidRPr="00787BDA">
        <w:rPr>
          <w:rFonts w:ascii="Meiryo UI" w:eastAsia="Meiryo UI" w:hAnsi="Meiryo UI"/>
          <w:iCs/>
          <w:sz w:val="21"/>
          <w:szCs w:val="21"/>
          <w:lang w:eastAsia="ja-JP"/>
        </w:rPr>
        <w:t>環境づくりに努め、地域の暮らしを支える物流企業として社会に貢献してまいります。」</w:t>
      </w:r>
    </w:p>
    <w:p w14:paraId="7379ABFB" w14:textId="77777777" w:rsidR="00FB1F7E" w:rsidRPr="00A714C6" w:rsidRDefault="00FB1F7E" w:rsidP="00416D24">
      <w:pPr>
        <w:adjustRightInd w:val="0"/>
        <w:snapToGrid w:val="0"/>
        <w:spacing w:after="0" w:line="240" w:lineRule="auto"/>
        <w:rPr>
          <w:rStyle w:val="ad"/>
          <w:rFonts w:ascii="Meiryo UI" w:eastAsia="Meiryo UI" w:hAnsi="Meiryo UI"/>
          <w:i w:val="0"/>
          <w:color w:val="auto"/>
          <w:sz w:val="21"/>
          <w:szCs w:val="21"/>
          <w:lang w:eastAsia="ja-JP"/>
        </w:rPr>
      </w:pPr>
    </w:p>
    <w:p w14:paraId="627EA37C" w14:textId="04F7DE5A" w:rsidR="00416D24" w:rsidRDefault="00416D24" w:rsidP="00416D24">
      <w:pPr>
        <w:adjustRightInd w:val="0"/>
        <w:snapToGrid w:val="0"/>
        <w:spacing w:after="0" w:line="240" w:lineRule="auto"/>
        <w:rPr>
          <w:rFonts w:ascii="Meiryo UI" w:eastAsia="Meiryo UI" w:hAnsi="Meiryo UI" w:cs="ＭＳ Ｐゴシック"/>
          <w:sz w:val="21"/>
          <w:szCs w:val="21"/>
          <w:lang w:eastAsia="ja-JP"/>
        </w:rPr>
      </w:pPr>
      <w:r w:rsidRPr="00A714C6">
        <w:rPr>
          <w:rFonts w:ascii="Meiryo UI" w:eastAsia="Meiryo UI" w:hAnsi="Meiryo UI" w:hint="eastAsia"/>
          <w:sz w:val="21"/>
          <w:szCs w:val="21"/>
          <w:shd w:val="clear" w:color="auto" w:fill="FFFFFF"/>
          <w:lang w:eastAsia="ja-JP"/>
        </w:rPr>
        <w:t>人びとの暮らしと地域をささえ確かな未来をひらくため、私たち日東物流は</w:t>
      </w:r>
      <w:r w:rsidR="008469D8" w:rsidRPr="00A714C6">
        <w:rPr>
          <w:rFonts w:ascii="Meiryo UI" w:eastAsia="Meiryo UI" w:hAnsi="Meiryo UI" w:hint="eastAsia"/>
          <w:sz w:val="21"/>
          <w:szCs w:val="21"/>
          <w:shd w:val="clear" w:color="auto" w:fill="FFFFFF"/>
          <w:lang w:eastAsia="ja-JP"/>
        </w:rPr>
        <w:t>、ドライバーをはじめとする</w:t>
      </w:r>
      <w:r w:rsidRPr="00A714C6">
        <w:rPr>
          <w:rFonts w:ascii="Meiryo UI" w:eastAsia="Meiryo UI" w:hAnsi="Meiryo UI" w:hint="eastAsia"/>
          <w:sz w:val="21"/>
          <w:szCs w:val="21"/>
          <w:shd w:val="clear" w:color="auto" w:fill="FFFFFF"/>
          <w:lang w:eastAsia="ja-JP"/>
        </w:rPr>
        <w:t>従業員の健康と生活の質の向上に積極的に取り組んでいます。そして、社会の変化や業界の課題に</w:t>
      </w:r>
      <w:r w:rsidR="008469D8" w:rsidRPr="00A714C6">
        <w:rPr>
          <w:rFonts w:ascii="Meiryo UI" w:eastAsia="Meiryo UI" w:hAnsi="Meiryo UI" w:hint="eastAsia"/>
          <w:sz w:val="21"/>
          <w:szCs w:val="21"/>
          <w:shd w:val="clear" w:color="auto" w:fill="FFFFFF"/>
          <w:lang w:eastAsia="ja-JP"/>
        </w:rPr>
        <w:t>柔軟に</w:t>
      </w:r>
      <w:r w:rsidRPr="00A714C6">
        <w:rPr>
          <w:rFonts w:ascii="Meiryo UI" w:eastAsia="Meiryo UI" w:hAnsi="Meiryo UI" w:hint="eastAsia"/>
          <w:sz w:val="21"/>
          <w:szCs w:val="21"/>
          <w:shd w:val="clear" w:color="auto" w:fill="FFFFFF"/>
          <w:lang w:eastAsia="ja-JP"/>
        </w:rPr>
        <w:t>対応し、</w:t>
      </w:r>
      <w:r w:rsidRPr="00A714C6">
        <w:rPr>
          <w:rFonts w:ascii="Meiryo UI" w:eastAsia="Meiryo UI" w:hAnsi="Meiryo UI" w:cs="ＭＳ Ｐゴシック"/>
          <w:sz w:val="21"/>
          <w:szCs w:val="21"/>
          <w:lang w:eastAsia="ja-JP"/>
        </w:rPr>
        <w:t>新しい時代に求められる</w:t>
      </w:r>
      <w:r w:rsidRPr="00A714C6">
        <w:rPr>
          <w:rFonts w:ascii="Meiryo UI" w:eastAsia="Meiryo UI" w:hAnsi="Meiryo UI" w:cs="ＭＳ Ｐゴシック" w:hint="eastAsia"/>
          <w:sz w:val="21"/>
          <w:szCs w:val="21"/>
          <w:lang w:eastAsia="ja-JP"/>
        </w:rPr>
        <w:t>最高の</w:t>
      </w:r>
      <w:r w:rsidRPr="00A714C6">
        <w:rPr>
          <w:rFonts w:ascii="Meiryo UI" w:eastAsia="Meiryo UI" w:hAnsi="Meiryo UI" w:cs="ＭＳ Ｐゴシック"/>
          <w:sz w:val="21"/>
          <w:szCs w:val="21"/>
          <w:lang w:eastAsia="ja-JP"/>
        </w:rPr>
        <w:t>輸送サービスを提供するため</w:t>
      </w:r>
      <w:r w:rsidRPr="00A714C6">
        <w:rPr>
          <w:rFonts w:ascii="Meiryo UI" w:eastAsia="Meiryo UI" w:hAnsi="Meiryo UI" w:cs="ＭＳ Ｐゴシック" w:hint="eastAsia"/>
          <w:sz w:val="21"/>
          <w:szCs w:val="21"/>
          <w:lang w:eastAsia="ja-JP"/>
        </w:rPr>
        <w:t>、</w:t>
      </w:r>
      <w:r w:rsidR="008469D8" w:rsidRPr="00A714C6">
        <w:rPr>
          <w:rFonts w:ascii="Meiryo UI" w:eastAsia="Meiryo UI" w:hAnsi="Meiryo UI" w:cs="ＭＳ Ｐゴシック" w:hint="eastAsia"/>
          <w:sz w:val="21"/>
          <w:szCs w:val="21"/>
          <w:lang w:eastAsia="ja-JP"/>
        </w:rPr>
        <w:t>これからも</w:t>
      </w:r>
      <w:r w:rsidRPr="00A714C6">
        <w:rPr>
          <w:rFonts w:ascii="Meiryo UI" w:eastAsia="Meiryo UI" w:hAnsi="Meiryo UI" w:cs="ＭＳ Ｐゴシック"/>
          <w:sz w:val="21"/>
          <w:szCs w:val="21"/>
          <w:lang w:eastAsia="ja-JP"/>
        </w:rPr>
        <w:t>より良い方向へ変化し続け</w:t>
      </w:r>
      <w:r w:rsidR="008469D8" w:rsidRPr="00A714C6">
        <w:rPr>
          <w:rFonts w:ascii="Meiryo UI" w:eastAsia="Meiryo UI" w:hAnsi="Meiryo UI" w:cs="ＭＳ Ｐゴシック" w:hint="eastAsia"/>
          <w:sz w:val="21"/>
          <w:szCs w:val="21"/>
          <w:lang w:eastAsia="ja-JP"/>
        </w:rPr>
        <w:t>ま</w:t>
      </w:r>
      <w:r w:rsidRPr="00A714C6">
        <w:rPr>
          <w:rFonts w:ascii="Meiryo UI" w:eastAsia="Meiryo UI" w:hAnsi="Meiryo UI" w:cs="ＭＳ Ｐゴシック" w:hint="eastAsia"/>
          <w:sz w:val="21"/>
          <w:szCs w:val="21"/>
          <w:lang w:eastAsia="ja-JP"/>
        </w:rPr>
        <w:t>す。</w:t>
      </w:r>
    </w:p>
    <w:p w14:paraId="3E8AB4D5" w14:textId="77777777" w:rsidR="00371A34" w:rsidRDefault="00371A34" w:rsidP="00416D24">
      <w:pPr>
        <w:adjustRightInd w:val="0"/>
        <w:snapToGrid w:val="0"/>
        <w:spacing w:after="0" w:line="240" w:lineRule="auto"/>
        <w:rPr>
          <w:rFonts w:ascii="Meiryo UI" w:eastAsia="Meiryo UI" w:hAnsi="Meiryo UI" w:cs="ＭＳ Ｐゴシック"/>
          <w:sz w:val="21"/>
          <w:szCs w:val="21"/>
          <w:lang w:eastAsia="ja-JP"/>
        </w:rPr>
      </w:pPr>
    </w:p>
    <w:p w14:paraId="2923B115" w14:textId="77777777" w:rsidR="00E9086B" w:rsidRPr="00A714C6" w:rsidRDefault="00E9086B" w:rsidP="00416D24">
      <w:pPr>
        <w:adjustRightInd w:val="0"/>
        <w:snapToGrid w:val="0"/>
        <w:spacing w:after="0" w:line="240" w:lineRule="auto"/>
        <w:rPr>
          <w:rFonts w:ascii="Meiryo UI" w:eastAsia="Meiryo UI" w:hAnsi="Meiryo UI" w:cs="ＭＳ Ｐゴシック"/>
          <w:sz w:val="21"/>
          <w:szCs w:val="21"/>
          <w:lang w:eastAsia="ja-JP"/>
        </w:rPr>
      </w:pPr>
    </w:p>
    <w:p w14:paraId="5B6E67DB" w14:textId="6C962219" w:rsidR="008469D8" w:rsidRPr="00A714C6" w:rsidRDefault="00371A34" w:rsidP="00371A34">
      <w:pPr>
        <w:adjustRightInd w:val="0"/>
        <w:snapToGrid w:val="0"/>
        <w:spacing w:after="0" w:line="240" w:lineRule="auto"/>
        <w:jc w:val="center"/>
        <w:rPr>
          <w:rFonts w:ascii="Meiryo UI" w:eastAsia="Meiryo UI" w:hAnsi="Meiryo UI" w:cs="ＭＳ Ｐゴシック"/>
          <w:sz w:val="21"/>
          <w:szCs w:val="21"/>
          <w:lang w:eastAsia="ja-JP"/>
        </w:rPr>
      </w:pPr>
      <w:r w:rsidRPr="00A714C6">
        <w:rPr>
          <w:rFonts w:ascii="Meiryo UI" w:eastAsia="Meiryo UI" w:hAnsi="Meiryo UI" w:cs="ＭＳ Ｐゴシック"/>
          <w:noProof/>
          <w:sz w:val="21"/>
          <w:szCs w:val="21"/>
          <w:lang w:eastAsia="ja-JP"/>
        </w:rPr>
        <w:drawing>
          <wp:inline distT="0" distB="0" distL="0" distR="0" wp14:anchorId="6F690247" wp14:editId="5F012B33">
            <wp:extent cx="3314987" cy="4778154"/>
            <wp:effectExtent l="0" t="0" r="0" b="3810"/>
            <wp:docPr id="20101367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13677" name=""/>
                    <pic:cNvPicPr/>
                  </pic:nvPicPr>
                  <pic:blipFill>
                    <a:blip r:embed="rId9"/>
                    <a:stretch>
                      <a:fillRect/>
                    </a:stretch>
                  </pic:blipFill>
                  <pic:spPr>
                    <a:xfrm>
                      <a:off x="0" y="0"/>
                      <a:ext cx="3314987" cy="4778154"/>
                    </a:xfrm>
                    <a:prstGeom prst="rect">
                      <a:avLst/>
                    </a:prstGeom>
                  </pic:spPr>
                </pic:pic>
              </a:graphicData>
            </a:graphic>
          </wp:inline>
        </w:drawing>
      </w:r>
    </w:p>
    <w:p w14:paraId="0370D971" w14:textId="0651FD81" w:rsidR="008469D8" w:rsidRDefault="008469D8" w:rsidP="00416D24">
      <w:pPr>
        <w:adjustRightInd w:val="0"/>
        <w:snapToGrid w:val="0"/>
        <w:spacing w:after="0" w:line="240" w:lineRule="auto"/>
        <w:rPr>
          <w:rFonts w:ascii="Meiryo UI" w:eastAsia="Meiryo UI" w:hAnsi="Meiryo UI"/>
          <w:sz w:val="21"/>
          <w:szCs w:val="21"/>
          <w:shd w:val="clear" w:color="auto" w:fill="FFFFFF"/>
          <w:lang w:eastAsia="ja-JP"/>
        </w:rPr>
      </w:pPr>
    </w:p>
    <w:p w14:paraId="73B79D90" w14:textId="7715AFC8" w:rsidR="00276911" w:rsidRPr="00A714C6" w:rsidRDefault="00276911" w:rsidP="00416D24">
      <w:pPr>
        <w:adjustRightInd w:val="0"/>
        <w:snapToGrid w:val="0"/>
        <w:spacing w:after="0" w:line="240" w:lineRule="auto"/>
        <w:rPr>
          <w:rFonts w:ascii="Meiryo UI" w:eastAsia="Meiryo UI" w:hAnsi="Meiryo UI"/>
          <w:sz w:val="21"/>
          <w:szCs w:val="21"/>
          <w:shd w:val="clear" w:color="auto" w:fill="FFFFFF"/>
          <w:lang w:eastAsia="ja-JP"/>
        </w:rPr>
      </w:pPr>
      <w:r w:rsidRPr="00A714C6">
        <w:rPr>
          <w:rFonts w:ascii="Meiryo UI" w:eastAsia="Meiryo UI" w:hAnsi="Meiryo UI" w:cstheme="minorHAnsi" w:hint="eastAsia"/>
          <w:noProof/>
          <w:sz w:val="21"/>
          <w:szCs w:val="21"/>
          <w:lang w:eastAsia="ja-JP"/>
        </w:rPr>
        <w:lastRenderedPageBreak/>
        <mc:AlternateContent>
          <mc:Choice Requires="wps">
            <w:drawing>
              <wp:anchor distT="0" distB="0" distL="114300" distR="114300" simplePos="0" relativeHeight="251659264" behindDoc="0" locked="0" layoutInCell="1" allowOverlap="1" wp14:anchorId="08C0CBB4" wp14:editId="0D6D9228">
                <wp:simplePos x="0" y="0"/>
                <wp:positionH relativeFrom="page">
                  <wp:posOffset>5952490</wp:posOffset>
                </wp:positionH>
                <wp:positionV relativeFrom="paragraph">
                  <wp:posOffset>-544310</wp:posOffset>
                </wp:positionV>
                <wp:extent cx="1094509" cy="595745"/>
                <wp:effectExtent l="0" t="0" r="0" b="0"/>
                <wp:wrapNone/>
                <wp:docPr id="5" name="正方形/長方形 5"/>
                <wp:cNvGraphicFramePr/>
                <a:graphic xmlns:a="http://schemas.openxmlformats.org/drawingml/2006/main">
                  <a:graphicData uri="http://schemas.microsoft.com/office/word/2010/wordprocessingShape">
                    <wps:wsp>
                      <wps:cNvSpPr/>
                      <wps:spPr>
                        <a:xfrm>
                          <a:off x="0" y="0"/>
                          <a:ext cx="1094509" cy="5957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94C4A0" id="正方形/長方形 5" o:spid="_x0000_s1026" style="position:absolute;margin-left:468.7pt;margin-top:-42.85pt;width:86.2pt;height:46.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" fillcolor="white [3212]" stroked="f" strokeweight="1pt">
                <w10:wrap anchorx="page"/>
              </v:rect>
            </w:pict>
          </mc:Fallback>
        </mc:AlternateContent>
      </w:r>
    </w:p>
    <w:p w14:paraId="72DD016E" w14:textId="11AEB9AC" w:rsidR="006F111E" w:rsidRPr="00A714C6" w:rsidRDefault="00F56C2F" w:rsidP="006F111E">
      <w:pPr>
        <w:adjustRightInd w:val="0"/>
        <w:snapToGrid w:val="0"/>
        <w:spacing w:after="0" w:line="240" w:lineRule="auto"/>
        <w:rPr>
          <w:rFonts w:ascii="Meiryo UI" w:eastAsia="Meiryo UI" w:hAnsi="Meiryo UI"/>
          <w:sz w:val="21"/>
          <w:szCs w:val="21"/>
          <w:lang w:eastAsia="ja-JP"/>
        </w:rPr>
      </w:pPr>
      <w:r w:rsidRPr="00A714C6">
        <w:rPr>
          <w:rStyle w:val="af4"/>
          <w:rFonts w:ascii="Meiryo UI" w:eastAsia="Meiryo UI" w:hAnsi="Meiryo UI" w:hint="eastAsia"/>
          <w:sz w:val="21"/>
          <w:szCs w:val="21"/>
          <w:shd w:val="clear" w:color="auto" w:fill="FFFFFF"/>
          <w:lang w:eastAsia="ja-JP"/>
        </w:rPr>
        <w:t>■　株式会社日東物流について</w:t>
      </w:r>
      <w:r w:rsidRPr="00A714C6">
        <w:rPr>
          <w:rFonts w:ascii="Meiryo UI" w:eastAsia="Meiryo UI" w:hAnsi="Meiryo UI" w:hint="eastAsia"/>
          <w:sz w:val="21"/>
          <w:szCs w:val="21"/>
          <w:lang w:eastAsia="ja-JP"/>
        </w:rPr>
        <w:br/>
      </w:r>
      <w:r w:rsidR="006F111E" w:rsidRPr="00A714C6">
        <w:rPr>
          <w:rFonts w:ascii="Meiryo UI" w:eastAsia="Meiryo UI" w:hAnsi="Meiryo UI" w:hint="eastAsia"/>
          <w:sz w:val="21"/>
          <w:szCs w:val="21"/>
          <w:shd w:val="clear" w:color="auto" w:fill="FFFFFF"/>
          <w:lang w:eastAsia="ja-JP"/>
        </w:rPr>
        <w:t>株式会社日東物流は、「ミライを、人で、つなぐ」を経営理念に掲げ、</w:t>
      </w:r>
      <w:r w:rsidR="006F111E" w:rsidRPr="00A714C6">
        <w:rPr>
          <w:rFonts w:ascii="Meiryo UI" w:eastAsia="Meiryo UI" w:hAnsi="Meiryo UI" w:cstheme="minorHAnsi" w:hint="eastAsia"/>
          <w:sz w:val="21"/>
          <w:szCs w:val="21"/>
          <w:lang w:eastAsia="ja-JP"/>
        </w:rPr>
        <w:t>関東エリアを中心に生鮮食品や飲料などの食料品を24時間体制で配送している</w:t>
      </w:r>
      <w:r w:rsidR="006F111E" w:rsidRPr="00A714C6">
        <w:rPr>
          <w:rFonts w:ascii="Meiryo UI" w:eastAsia="Meiryo UI" w:hAnsi="Meiryo UI" w:hint="eastAsia"/>
          <w:sz w:val="21"/>
          <w:szCs w:val="21"/>
          <w:shd w:val="clear" w:color="auto" w:fill="FFFFFF"/>
          <w:lang w:eastAsia="ja-JP"/>
        </w:rPr>
        <w:t>物流会社です。</w:t>
      </w:r>
    </w:p>
    <w:p w14:paraId="238CBC51" w14:textId="77777777" w:rsidR="006F111E" w:rsidRPr="00A714C6" w:rsidRDefault="006F111E" w:rsidP="006F111E">
      <w:pPr>
        <w:adjustRightInd w:val="0"/>
        <w:snapToGrid w:val="0"/>
        <w:spacing w:after="0" w:line="240" w:lineRule="auto"/>
        <w:rPr>
          <w:rFonts w:ascii="Meiryo UI" w:eastAsia="Meiryo UI" w:hAnsi="Meiryo UI"/>
          <w:sz w:val="21"/>
          <w:szCs w:val="21"/>
          <w:shd w:val="clear" w:color="auto" w:fill="FFFFFF"/>
          <w:lang w:eastAsia="ja-JP"/>
        </w:rPr>
      </w:pPr>
      <w:r w:rsidRPr="00A714C6">
        <w:rPr>
          <w:rFonts w:ascii="Meiryo UI" w:eastAsia="Meiryo UI" w:hAnsi="Meiryo UI" w:hint="eastAsia"/>
          <w:sz w:val="21"/>
          <w:szCs w:val="21"/>
          <w:shd w:val="clear" w:color="auto" w:fill="FFFFFF"/>
          <w:lang w:eastAsia="ja-JP"/>
        </w:rPr>
        <w:t>運行上の安全管理をはじめとするコンプライアンスの徹底はもとより、乗務員の生活安全向上に向けた健康経営に関する取り組みを行うなど、社会の変化や業界の課題に柔軟に対応し、</w:t>
      </w:r>
      <w:r w:rsidRPr="00A714C6">
        <w:rPr>
          <w:rFonts w:ascii="Meiryo UI" w:eastAsia="Meiryo UI" w:hAnsi="Meiryo UI" w:cs="ＭＳ Ｐゴシック"/>
          <w:sz w:val="21"/>
          <w:szCs w:val="21"/>
          <w:lang w:eastAsia="ja-JP"/>
        </w:rPr>
        <w:t>新しい時代に求められる</w:t>
      </w:r>
      <w:r w:rsidRPr="00A714C6">
        <w:rPr>
          <w:rFonts w:ascii="Meiryo UI" w:eastAsia="Meiryo UI" w:hAnsi="Meiryo UI" w:cs="ＭＳ Ｐゴシック" w:hint="eastAsia"/>
          <w:sz w:val="21"/>
          <w:szCs w:val="21"/>
          <w:lang w:eastAsia="ja-JP"/>
        </w:rPr>
        <w:t>最高の</w:t>
      </w:r>
      <w:r w:rsidRPr="00A714C6">
        <w:rPr>
          <w:rFonts w:ascii="Meiryo UI" w:eastAsia="Meiryo UI" w:hAnsi="Meiryo UI" w:cs="ＭＳ Ｐゴシック"/>
          <w:sz w:val="21"/>
          <w:szCs w:val="21"/>
          <w:lang w:eastAsia="ja-JP"/>
        </w:rPr>
        <w:t>輸送サービスを提供するため</w:t>
      </w:r>
      <w:r w:rsidRPr="00A714C6">
        <w:rPr>
          <w:rFonts w:ascii="Meiryo UI" w:eastAsia="Meiryo UI" w:hAnsi="Meiryo UI" w:cs="ＭＳ Ｐゴシック" w:hint="eastAsia"/>
          <w:sz w:val="21"/>
          <w:szCs w:val="21"/>
          <w:lang w:eastAsia="ja-JP"/>
        </w:rPr>
        <w:t>、</w:t>
      </w:r>
      <w:r w:rsidRPr="00A714C6">
        <w:rPr>
          <w:rFonts w:ascii="Meiryo UI" w:eastAsia="Meiryo UI" w:hAnsi="Meiryo UI" w:cs="ＭＳ Ｐゴシック"/>
          <w:sz w:val="21"/>
          <w:szCs w:val="21"/>
          <w:lang w:eastAsia="ja-JP"/>
        </w:rPr>
        <w:t>より良い方向へ変化し続け</w:t>
      </w:r>
      <w:r w:rsidRPr="00A714C6">
        <w:rPr>
          <w:rFonts w:ascii="Meiryo UI" w:eastAsia="Meiryo UI" w:hAnsi="Meiryo UI" w:cs="ＭＳ Ｐゴシック" w:hint="eastAsia"/>
          <w:sz w:val="21"/>
          <w:szCs w:val="21"/>
          <w:lang w:eastAsia="ja-JP"/>
        </w:rPr>
        <w:t>ています。</w:t>
      </w:r>
    </w:p>
    <w:p w14:paraId="692143DE" w14:textId="77777777" w:rsidR="006F111E" w:rsidRPr="00A714C6" w:rsidRDefault="006F111E" w:rsidP="006F111E">
      <w:pPr>
        <w:adjustRightInd w:val="0"/>
        <w:snapToGrid w:val="0"/>
        <w:spacing w:after="0" w:line="240" w:lineRule="auto"/>
        <w:rPr>
          <w:rFonts w:ascii="Meiryo UI" w:eastAsia="Meiryo UI" w:hAnsi="Meiryo UI" w:cs="ＭＳ Ｐゴシック"/>
          <w:sz w:val="21"/>
          <w:szCs w:val="21"/>
          <w:lang w:eastAsia="ja-JP"/>
        </w:rPr>
      </w:pPr>
      <w:bookmarkStart w:id="0" w:name="_Hlk66456084"/>
    </w:p>
    <w:p w14:paraId="3C3590B0" w14:textId="67B6808F" w:rsidR="006F111E" w:rsidRPr="00A714C6" w:rsidRDefault="006F111E" w:rsidP="006F111E">
      <w:pPr>
        <w:adjustRightInd w:val="0"/>
        <w:snapToGrid w:val="0"/>
        <w:spacing w:after="0" w:line="240" w:lineRule="auto"/>
        <w:rPr>
          <w:rFonts w:ascii="Meiryo UI" w:eastAsia="Meiryo UI" w:hAnsi="Meiryo UI" w:cs="ＭＳ Ｐゴシック"/>
          <w:sz w:val="21"/>
          <w:szCs w:val="21"/>
          <w:lang w:eastAsia="ja-JP"/>
        </w:rPr>
      </w:pPr>
      <w:r w:rsidRPr="00A714C6">
        <w:rPr>
          <w:rFonts w:ascii="Meiryo UI" w:eastAsia="Meiryo UI" w:hAnsi="Meiryo UI" w:cs="ＭＳ Ｐゴシック" w:hint="eastAsia"/>
          <w:sz w:val="21"/>
          <w:szCs w:val="21"/>
          <w:lang w:eastAsia="ja-JP"/>
        </w:rPr>
        <w:t>また、</w:t>
      </w:r>
      <w:r w:rsidRPr="00A714C6">
        <w:rPr>
          <w:rFonts w:ascii="Meiryo UI" w:eastAsia="Meiryo UI" w:hAnsi="Meiryo UI" w:hint="eastAsia"/>
          <w:sz w:val="21"/>
          <w:szCs w:val="21"/>
          <w:shd w:val="clear" w:color="auto" w:fill="FFFFFF"/>
          <w:lang w:eastAsia="ja-JP"/>
        </w:rPr>
        <w:t>業界に先駆けた</w:t>
      </w:r>
      <w:r w:rsidRPr="00A714C6">
        <w:rPr>
          <w:rFonts w:ascii="Meiryo UI" w:eastAsia="Meiryo UI" w:hAnsi="Meiryo UI" w:cs="ＭＳ Ｐゴシック" w:hint="eastAsia"/>
          <w:sz w:val="21"/>
          <w:szCs w:val="21"/>
          <w:lang w:eastAsia="ja-JP"/>
        </w:rPr>
        <w:t>様々な活動が評価され、</w:t>
      </w:r>
      <w:r w:rsidRPr="00A714C6">
        <w:rPr>
          <w:rFonts w:ascii="Meiryo UI" w:eastAsia="Meiryo UI" w:hAnsi="Meiryo UI" w:hint="eastAsia"/>
          <w:sz w:val="21"/>
          <w:szCs w:val="21"/>
          <w:lang w:eastAsia="ja-JP"/>
        </w:rPr>
        <w:t>千葉県の物流会社で初めて、</w:t>
      </w:r>
      <w:r w:rsidRPr="00A714C6">
        <w:rPr>
          <w:rStyle w:val="ad"/>
          <w:rFonts w:ascii="Meiryo UI" w:eastAsia="Meiryo UI" w:hAnsi="Meiryo UI" w:hint="eastAsia"/>
          <w:i w:val="0"/>
          <w:iCs w:val="0"/>
          <w:color w:val="auto"/>
          <w:sz w:val="21"/>
          <w:szCs w:val="21"/>
          <w:lang w:eastAsia="ja-JP"/>
        </w:rPr>
        <w:t>「健康経営優良法人（中小規模法人部門）」“ブライト500</w:t>
      </w:r>
      <w:r w:rsidRPr="00A714C6">
        <w:rPr>
          <w:rStyle w:val="ad"/>
          <w:rFonts w:ascii="Meiryo UI" w:eastAsia="Meiryo UI" w:hAnsi="Meiryo UI"/>
          <w:i w:val="0"/>
          <w:iCs w:val="0"/>
          <w:color w:val="auto"/>
          <w:sz w:val="21"/>
          <w:szCs w:val="21"/>
          <w:lang w:eastAsia="ja-JP"/>
        </w:rPr>
        <w:t>”</w:t>
      </w:r>
      <w:r w:rsidRPr="00A714C6">
        <w:rPr>
          <w:rStyle w:val="ad"/>
          <w:rFonts w:ascii="Meiryo UI" w:eastAsia="Meiryo UI" w:hAnsi="Meiryo UI" w:hint="eastAsia"/>
          <w:i w:val="0"/>
          <w:iCs w:val="0"/>
          <w:color w:val="auto"/>
          <w:sz w:val="21"/>
          <w:szCs w:val="21"/>
          <w:lang w:eastAsia="ja-JP"/>
        </w:rPr>
        <w:t>や、「GOOD ACTIONアワード（リクルート主催）」、「千葉元気印企業大賞（産経新聞社主催）」など</w:t>
      </w:r>
      <w:r w:rsidR="001013F0" w:rsidRPr="00A714C6">
        <w:rPr>
          <w:rStyle w:val="ad"/>
          <w:rFonts w:ascii="Meiryo UI" w:eastAsia="Meiryo UI" w:hAnsi="Meiryo UI" w:hint="eastAsia"/>
          <w:i w:val="0"/>
          <w:iCs w:val="0"/>
          <w:color w:val="auto"/>
          <w:sz w:val="21"/>
          <w:szCs w:val="21"/>
          <w:lang w:eastAsia="ja-JP"/>
        </w:rPr>
        <w:t>、</w:t>
      </w:r>
      <w:r w:rsidR="00144A69" w:rsidRPr="00A714C6">
        <w:rPr>
          <w:rStyle w:val="ad"/>
          <w:rFonts w:ascii="Meiryo UI" w:eastAsia="Meiryo UI" w:hAnsi="Meiryo UI" w:hint="eastAsia"/>
          <w:i w:val="0"/>
          <w:iCs w:val="0"/>
          <w:color w:val="auto"/>
          <w:sz w:val="21"/>
          <w:szCs w:val="21"/>
          <w:lang w:eastAsia="ja-JP"/>
        </w:rPr>
        <w:t>様々な賞を受賞</w:t>
      </w:r>
      <w:r w:rsidRPr="00A714C6">
        <w:rPr>
          <w:rStyle w:val="ad"/>
          <w:rFonts w:ascii="Meiryo UI" w:eastAsia="Meiryo UI" w:hAnsi="Meiryo UI" w:hint="eastAsia"/>
          <w:i w:val="0"/>
          <w:iCs w:val="0"/>
          <w:color w:val="auto"/>
          <w:sz w:val="21"/>
          <w:szCs w:val="21"/>
          <w:lang w:eastAsia="ja-JP"/>
        </w:rPr>
        <w:t>・選出されました。</w:t>
      </w:r>
      <w:bookmarkEnd w:id="0"/>
    </w:p>
    <w:p w14:paraId="70AAD92B" w14:textId="6DFC7F22" w:rsidR="00F56C2F" w:rsidRPr="00A714C6" w:rsidRDefault="00F56C2F" w:rsidP="006F111E">
      <w:pPr>
        <w:adjustRightInd w:val="0"/>
        <w:snapToGrid w:val="0"/>
        <w:spacing w:after="0" w:line="240" w:lineRule="auto"/>
        <w:rPr>
          <w:rStyle w:val="a4"/>
          <w:rFonts w:ascii="Meiryo UI" w:eastAsia="Meiryo UI" w:hAnsi="Meiryo UI"/>
          <w:color w:val="auto"/>
          <w:sz w:val="21"/>
          <w:szCs w:val="21"/>
        </w:rPr>
      </w:pPr>
      <w:r w:rsidRPr="00A714C6">
        <w:rPr>
          <w:rFonts w:ascii="Meiryo UI" w:eastAsia="Meiryo UI" w:hAnsi="Meiryo UI" w:hint="eastAsia"/>
          <w:sz w:val="21"/>
          <w:szCs w:val="21"/>
          <w:lang w:eastAsia="ja-JP"/>
        </w:rPr>
        <w:br/>
      </w:r>
      <w:r w:rsidRPr="00A714C6">
        <w:rPr>
          <w:rFonts w:ascii="Meiryo UI" w:eastAsia="Meiryo UI" w:hAnsi="Meiryo UI" w:hint="eastAsia"/>
          <w:sz w:val="21"/>
          <w:szCs w:val="21"/>
          <w:shd w:val="clear" w:color="auto" w:fill="FFFFFF"/>
          <w:lang w:eastAsia="ja-JP"/>
        </w:rPr>
        <w:t>社　名：</w:t>
      </w:r>
      <w:r w:rsidRPr="00A714C6">
        <w:rPr>
          <w:rFonts w:ascii="Meiryo UI" w:eastAsia="Meiryo UI" w:hAnsi="Meiryo UI"/>
          <w:sz w:val="21"/>
          <w:szCs w:val="21"/>
          <w:shd w:val="clear" w:color="auto" w:fill="FFFFFF"/>
          <w:lang w:eastAsia="ja-JP"/>
        </w:rPr>
        <w:tab/>
      </w:r>
      <w:r w:rsidRPr="00A714C6">
        <w:rPr>
          <w:rFonts w:ascii="Meiryo UI" w:eastAsia="Meiryo UI" w:hAnsi="Meiryo UI" w:hint="eastAsia"/>
          <w:sz w:val="21"/>
          <w:szCs w:val="21"/>
          <w:shd w:val="clear" w:color="auto" w:fill="FFFFFF"/>
          <w:lang w:eastAsia="ja-JP"/>
        </w:rPr>
        <w:t>株式会社　日東物流（N</w:t>
      </w:r>
      <w:r w:rsidRPr="00A714C6">
        <w:rPr>
          <w:rFonts w:ascii="Meiryo UI" w:eastAsia="Meiryo UI" w:hAnsi="Meiryo UI"/>
          <w:sz w:val="21"/>
          <w:szCs w:val="21"/>
          <w:shd w:val="clear" w:color="auto" w:fill="FFFFFF"/>
          <w:lang w:eastAsia="ja-JP"/>
        </w:rPr>
        <w:t xml:space="preserve">itto </w:t>
      </w:r>
      <w:proofErr w:type="spellStart"/>
      <w:r w:rsidRPr="00A714C6">
        <w:rPr>
          <w:rFonts w:ascii="Meiryo UI" w:eastAsia="Meiryo UI" w:hAnsi="Meiryo UI"/>
          <w:sz w:val="21"/>
          <w:szCs w:val="21"/>
          <w:shd w:val="clear" w:color="auto" w:fill="FFFFFF"/>
          <w:lang w:eastAsia="ja-JP"/>
        </w:rPr>
        <w:t>Butsuryu</w:t>
      </w:r>
      <w:proofErr w:type="spellEnd"/>
      <w:r w:rsidRPr="00A714C6">
        <w:rPr>
          <w:rFonts w:ascii="Meiryo UI" w:eastAsia="Meiryo UI" w:hAnsi="Meiryo UI"/>
          <w:sz w:val="21"/>
          <w:szCs w:val="21"/>
          <w:shd w:val="clear" w:color="auto" w:fill="FFFFFF"/>
          <w:lang w:eastAsia="ja-JP"/>
        </w:rPr>
        <w:t xml:space="preserve"> </w:t>
      </w:r>
      <w:proofErr w:type="spellStart"/>
      <w:r w:rsidRPr="00A714C6">
        <w:rPr>
          <w:rFonts w:ascii="Meiryo UI" w:eastAsia="Meiryo UI" w:hAnsi="Meiryo UI"/>
          <w:sz w:val="21"/>
          <w:szCs w:val="21"/>
          <w:shd w:val="clear" w:color="auto" w:fill="FFFFFF"/>
          <w:lang w:eastAsia="ja-JP"/>
        </w:rPr>
        <w:t>Co.Ltd</w:t>
      </w:r>
      <w:proofErr w:type="spellEnd"/>
      <w:r w:rsidRPr="00A714C6">
        <w:rPr>
          <w:rFonts w:ascii="Meiryo UI" w:eastAsia="Meiryo UI" w:hAnsi="Meiryo UI"/>
          <w:sz w:val="21"/>
          <w:szCs w:val="21"/>
          <w:shd w:val="clear" w:color="auto" w:fill="FFFFFF"/>
          <w:lang w:eastAsia="ja-JP"/>
        </w:rPr>
        <w:t>.</w:t>
      </w:r>
      <w:r w:rsidRPr="00A714C6">
        <w:rPr>
          <w:rFonts w:ascii="Meiryo UI" w:eastAsia="Meiryo UI" w:hAnsi="Meiryo UI" w:hint="eastAsia"/>
          <w:sz w:val="21"/>
          <w:szCs w:val="21"/>
          <w:shd w:val="clear" w:color="auto" w:fill="FFFFFF"/>
          <w:lang w:eastAsia="ja-JP"/>
        </w:rPr>
        <w:t>）</w:t>
      </w:r>
      <w:r w:rsidRPr="00A714C6">
        <w:rPr>
          <w:rFonts w:ascii="Meiryo UI" w:eastAsia="Meiryo UI" w:hAnsi="Meiryo UI" w:hint="eastAsia"/>
          <w:sz w:val="21"/>
          <w:szCs w:val="21"/>
          <w:lang w:eastAsia="ja-JP"/>
        </w:rPr>
        <w:br/>
      </w:r>
      <w:r w:rsidRPr="00A714C6">
        <w:rPr>
          <w:rFonts w:ascii="Meiryo UI" w:eastAsia="Meiryo UI" w:hAnsi="Meiryo UI" w:hint="eastAsia"/>
          <w:sz w:val="21"/>
          <w:szCs w:val="21"/>
          <w:shd w:val="clear" w:color="auto" w:fill="FFFFFF"/>
          <w:lang w:eastAsia="ja-JP"/>
        </w:rPr>
        <w:t xml:space="preserve">所在地： </w:t>
      </w:r>
      <w:r w:rsidRPr="00A714C6">
        <w:rPr>
          <w:rFonts w:ascii="Meiryo UI" w:eastAsia="Meiryo UI" w:hAnsi="Meiryo UI"/>
          <w:sz w:val="21"/>
          <w:szCs w:val="21"/>
          <w:shd w:val="clear" w:color="auto" w:fill="FFFFFF"/>
          <w:lang w:eastAsia="ja-JP"/>
        </w:rPr>
        <w:tab/>
      </w:r>
      <w:r w:rsidRPr="00A714C6">
        <w:rPr>
          <w:rFonts w:ascii="Meiryo UI" w:eastAsia="Meiryo UI" w:hAnsi="Meiryo UI" w:hint="eastAsia"/>
          <w:sz w:val="21"/>
          <w:szCs w:val="21"/>
          <w:shd w:val="clear" w:color="auto" w:fill="FFFFFF"/>
          <w:lang w:eastAsia="ja-JP"/>
        </w:rPr>
        <w:t>〒</w:t>
      </w:r>
      <w:r w:rsidRPr="00A714C6">
        <w:rPr>
          <w:rFonts w:ascii="Meiryo UI" w:eastAsia="Meiryo UI" w:hAnsi="Meiryo UI"/>
          <w:sz w:val="21"/>
          <w:szCs w:val="21"/>
          <w:shd w:val="clear" w:color="auto" w:fill="FFFFFF"/>
          <w:lang w:eastAsia="ja-JP"/>
        </w:rPr>
        <w:t>284-0001</w:t>
      </w:r>
      <w:r w:rsidRPr="00A714C6">
        <w:rPr>
          <w:rFonts w:ascii="Meiryo UI" w:eastAsia="Meiryo UI" w:hAnsi="Meiryo UI" w:hint="eastAsia"/>
          <w:sz w:val="21"/>
          <w:szCs w:val="21"/>
          <w:shd w:val="clear" w:color="auto" w:fill="FFFFFF"/>
          <w:lang w:eastAsia="ja-JP"/>
        </w:rPr>
        <w:t xml:space="preserve"> 千葉県四街道市大日572</w:t>
      </w:r>
      <w:r w:rsidRPr="00A714C6">
        <w:rPr>
          <w:rFonts w:ascii="Meiryo UI" w:eastAsia="Meiryo UI" w:hAnsi="Meiryo UI" w:hint="eastAsia"/>
          <w:sz w:val="21"/>
          <w:szCs w:val="21"/>
          <w:lang w:eastAsia="ja-JP"/>
        </w:rPr>
        <w:br/>
      </w:r>
      <w:r w:rsidRPr="00A714C6">
        <w:rPr>
          <w:rFonts w:ascii="Meiryo UI" w:eastAsia="Meiryo UI" w:hAnsi="Meiryo UI" w:hint="eastAsia"/>
          <w:sz w:val="21"/>
          <w:szCs w:val="21"/>
          <w:shd w:val="clear" w:color="auto" w:fill="FFFFFF"/>
          <w:lang w:eastAsia="ja-JP"/>
        </w:rPr>
        <w:t xml:space="preserve">代表者： </w:t>
      </w:r>
      <w:r w:rsidRPr="00A714C6">
        <w:rPr>
          <w:rFonts w:ascii="Meiryo UI" w:eastAsia="Meiryo UI" w:hAnsi="Meiryo UI"/>
          <w:sz w:val="21"/>
          <w:szCs w:val="21"/>
          <w:shd w:val="clear" w:color="auto" w:fill="FFFFFF"/>
          <w:lang w:eastAsia="ja-JP"/>
        </w:rPr>
        <w:tab/>
      </w:r>
      <w:r w:rsidRPr="00A714C6">
        <w:rPr>
          <w:rFonts w:ascii="Meiryo UI" w:eastAsia="Meiryo UI" w:hAnsi="Meiryo UI" w:hint="eastAsia"/>
          <w:sz w:val="21"/>
          <w:szCs w:val="21"/>
          <w:shd w:val="clear" w:color="auto" w:fill="FFFFFF"/>
          <w:lang w:eastAsia="ja-JP"/>
        </w:rPr>
        <w:t>代表取締役　菅原拓也</w:t>
      </w:r>
      <w:r w:rsidRPr="00A714C6">
        <w:rPr>
          <w:rFonts w:ascii="Meiryo UI" w:eastAsia="Meiryo UI" w:hAnsi="Meiryo UI" w:hint="eastAsia"/>
          <w:sz w:val="21"/>
          <w:szCs w:val="21"/>
          <w:lang w:eastAsia="ja-JP"/>
        </w:rPr>
        <w:br/>
      </w:r>
      <w:r w:rsidRPr="00A714C6">
        <w:rPr>
          <w:rFonts w:ascii="Meiryo UI" w:eastAsia="Meiryo UI" w:hAnsi="Meiryo UI" w:hint="eastAsia"/>
          <w:sz w:val="21"/>
          <w:szCs w:val="21"/>
          <w:shd w:val="clear" w:color="auto" w:fill="FFFFFF"/>
          <w:lang w:eastAsia="ja-JP"/>
        </w:rPr>
        <w:t xml:space="preserve">設　立： </w:t>
      </w:r>
      <w:r w:rsidRPr="00A714C6">
        <w:rPr>
          <w:rFonts w:ascii="Meiryo UI" w:eastAsia="Meiryo UI" w:hAnsi="Meiryo UI"/>
          <w:sz w:val="21"/>
          <w:szCs w:val="21"/>
          <w:shd w:val="clear" w:color="auto" w:fill="FFFFFF"/>
          <w:lang w:eastAsia="ja-JP"/>
        </w:rPr>
        <w:tab/>
      </w:r>
      <w:r w:rsidRPr="00A714C6">
        <w:rPr>
          <w:rFonts w:ascii="Meiryo UI" w:eastAsia="Meiryo UI" w:hAnsi="Meiryo UI" w:hint="eastAsia"/>
          <w:sz w:val="21"/>
          <w:szCs w:val="21"/>
          <w:shd w:val="clear" w:color="auto" w:fill="FFFFFF"/>
          <w:lang w:eastAsia="ja-JP"/>
        </w:rPr>
        <w:t>1995年2月</w:t>
      </w:r>
      <w:r w:rsidRPr="00A714C6">
        <w:rPr>
          <w:rFonts w:ascii="Meiryo UI" w:eastAsia="Meiryo UI" w:hAnsi="Meiryo UI" w:hint="eastAsia"/>
          <w:sz w:val="21"/>
          <w:szCs w:val="21"/>
          <w:lang w:eastAsia="ja-JP"/>
        </w:rPr>
        <w:br/>
      </w:r>
      <w:r w:rsidRPr="00A714C6">
        <w:rPr>
          <w:rFonts w:ascii="Meiryo UI" w:eastAsia="Meiryo UI" w:hAnsi="Meiryo UI" w:hint="eastAsia"/>
          <w:sz w:val="21"/>
          <w:szCs w:val="21"/>
          <w:shd w:val="clear" w:color="auto" w:fill="FFFFFF"/>
          <w:lang w:eastAsia="ja-JP"/>
        </w:rPr>
        <w:t xml:space="preserve">資本金： </w:t>
      </w:r>
      <w:r w:rsidRPr="00A714C6">
        <w:rPr>
          <w:rFonts w:ascii="Meiryo UI" w:eastAsia="Meiryo UI" w:hAnsi="Meiryo UI"/>
          <w:sz w:val="21"/>
          <w:szCs w:val="21"/>
          <w:shd w:val="clear" w:color="auto" w:fill="FFFFFF"/>
          <w:lang w:eastAsia="ja-JP"/>
        </w:rPr>
        <w:tab/>
      </w:r>
      <w:r w:rsidRPr="00A714C6">
        <w:rPr>
          <w:rFonts w:ascii="Meiryo UI" w:eastAsia="Meiryo UI" w:hAnsi="Meiryo UI" w:hint="eastAsia"/>
          <w:sz w:val="21"/>
          <w:szCs w:val="21"/>
          <w:shd w:val="clear" w:color="auto" w:fill="FFFFFF"/>
          <w:lang w:eastAsia="ja-JP"/>
        </w:rPr>
        <w:t>1,200万円</w:t>
      </w:r>
      <w:r w:rsidRPr="00A714C6">
        <w:rPr>
          <w:rFonts w:ascii="Meiryo UI" w:eastAsia="Meiryo UI" w:hAnsi="Meiryo UI" w:hint="eastAsia"/>
          <w:sz w:val="21"/>
          <w:szCs w:val="21"/>
          <w:lang w:eastAsia="ja-JP"/>
        </w:rPr>
        <w:br/>
        <w:t>URL：</w:t>
      </w:r>
      <w:r w:rsidRPr="00A714C6">
        <w:rPr>
          <w:rFonts w:ascii="Meiryo UI" w:eastAsia="Meiryo UI" w:hAnsi="Meiryo UI"/>
          <w:sz w:val="21"/>
          <w:szCs w:val="21"/>
          <w:lang w:eastAsia="ja-JP"/>
        </w:rPr>
        <w:tab/>
      </w:r>
      <w:r w:rsidRPr="00A714C6">
        <w:rPr>
          <w:rFonts w:ascii="Meiryo UI" w:eastAsia="Meiryo UI" w:hAnsi="Meiryo UI"/>
          <w:sz w:val="21"/>
          <w:szCs w:val="21"/>
          <w:lang w:eastAsia="ja-JP"/>
        </w:rPr>
        <w:tab/>
      </w:r>
      <w:hyperlink r:id="rId10" w:history="1">
        <w:r w:rsidRPr="00A714C6">
          <w:rPr>
            <w:rStyle w:val="a4"/>
            <w:rFonts w:ascii="Meiryo UI" w:eastAsia="Meiryo UI" w:hAnsi="Meiryo UI"/>
            <w:color w:val="auto"/>
            <w:sz w:val="21"/>
            <w:szCs w:val="21"/>
          </w:rPr>
          <w:t>nittobutsuryu.co.jp</w:t>
        </w:r>
      </w:hyperlink>
    </w:p>
    <w:p w14:paraId="3BCD503B" w14:textId="77777777" w:rsidR="00712862" w:rsidRPr="00A714C6" w:rsidRDefault="00712862" w:rsidP="00B70E7C">
      <w:pPr>
        <w:adjustRightInd w:val="0"/>
        <w:snapToGrid w:val="0"/>
        <w:spacing w:after="0" w:line="240" w:lineRule="auto"/>
        <w:rPr>
          <w:rFonts w:ascii="Meiryo UI" w:eastAsia="Meiryo UI" w:hAnsi="Meiryo UI"/>
          <w:sz w:val="21"/>
          <w:szCs w:val="21"/>
        </w:rPr>
      </w:pPr>
    </w:p>
    <w:p w14:paraId="34D22023" w14:textId="73331712" w:rsidR="00B70E7C" w:rsidRPr="00A714C6" w:rsidRDefault="001B2315" w:rsidP="00712862">
      <w:pPr>
        <w:adjustRightInd w:val="0"/>
        <w:snapToGrid w:val="0"/>
        <w:spacing w:after="0" w:line="240" w:lineRule="auto"/>
        <w:jc w:val="center"/>
        <w:rPr>
          <w:rFonts w:ascii="Meiryo UI" w:eastAsia="Meiryo UI" w:hAnsi="Meiryo UI"/>
          <w:sz w:val="21"/>
          <w:szCs w:val="21"/>
        </w:rPr>
      </w:pPr>
      <w:r w:rsidRPr="001B2315">
        <w:rPr>
          <w:rFonts w:ascii="Meiryo UI" w:eastAsia="Meiryo UI" w:hAnsi="Meiryo UI"/>
          <w:noProof/>
          <w:sz w:val="21"/>
          <w:szCs w:val="21"/>
        </w:rPr>
        <w:drawing>
          <wp:inline distT="0" distB="0" distL="0" distR="0" wp14:anchorId="0A08F099" wp14:editId="1A7C7FC3">
            <wp:extent cx="5037852" cy="3352800"/>
            <wp:effectExtent l="0" t="0" r="0" b="0"/>
            <wp:docPr id="197624598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245981" name=""/>
                    <pic:cNvPicPr/>
                  </pic:nvPicPr>
                  <pic:blipFill>
                    <a:blip r:embed="rId11"/>
                    <a:stretch>
                      <a:fillRect/>
                    </a:stretch>
                  </pic:blipFill>
                  <pic:spPr>
                    <a:xfrm>
                      <a:off x="0" y="0"/>
                      <a:ext cx="5044798" cy="3357422"/>
                    </a:xfrm>
                    <a:prstGeom prst="rect">
                      <a:avLst/>
                    </a:prstGeom>
                  </pic:spPr>
                </pic:pic>
              </a:graphicData>
            </a:graphic>
          </wp:inline>
        </w:drawing>
      </w:r>
    </w:p>
    <w:p w14:paraId="5F090696" w14:textId="77777777" w:rsidR="00022A86" w:rsidRPr="00A714C6" w:rsidRDefault="00022A86" w:rsidP="00B70E7C">
      <w:pPr>
        <w:adjustRightInd w:val="0"/>
        <w:snapToGrid w:val="0"/>
        <w:spacing w:after="0" w:line="240" w:lineRule="auto"/>
        <w:rPr>
          <w:rFonts w:ascii="Meiryo UI" w:eastAsia="Meiryo UI" w:hAnsi="Meiryo UI" w:cs="Times New Roman"/>
          <w:sz w:val="21"/>
          <w:szCs w:val="21"/>
        </w:rPr>
      </w:pPr>
    </w:p>
    <w:p w14:paraId="19FBD019" w14:textId="6F9CF5F0" w:rsidR="00DC67F1" w:rsidRPr="00A714C6" w:rsidRDefault="00DC67F1" w:rsidP="00DC67F1">
      <w:pPr>
        <w:adjustRightInd w:val="0"/>
        <w:snapToGrid w:val="0"/>
        <w:spacing w:after="0" w:line="240" w:lineRule="auto"/>
        <w:jc w:val="center"/>
        <w:rPr>
          <w:rFonts w:ascii="Meiryo UI" w:eastAsia="Meiryo UI" w:hAnsi="Meiryo UI" w:cs="Times New Roman"/>
          <w:sz w:val="21"/>
          <w:szCs w:val="21"/>
          <w:lang w:eastAsia="ja-JP"/>
        </w:rPr>
      </w:pPr>
      <w:r w:rsidRPr="00A714C6">
        <w:rPr>
          <w:rFonts w:ascii="Meiryo UI" w:eastAsia="Meiryo UI" w:hAnsi="Meiryo UI" w:cs="Times New Roman" w:hint="eastAsia"/>
          <w:sz w:val="21"/>
          <w:szCs w:val="21"/>
          <w:lang w:eastAsia="ja-JP"/>
        </w:rPr>
        <w:t>-</w:t>
      </w:r>
      <w:r w:rsidRPr="00A714C6">
        <w:rPr>
          <w:rFonts w:ascii="Meiryo UI" w:eastAsia="Meiryo UI" w:hAnsi="Meiryo UI" w:cs="Times New Roman"/>
          <w:sz w:val="21"/>
          <w:szCs w:val="21"/>
          <w:lang w:eastAsia="ja-JP"/>
        </w:rPr>
        <w:t>-----------------</w:t>
      </w:r>
    </w:p>
    <w:p w14:paraId="7FF45895" w14:textId="77777777" w:rsidR="00F56C2F" w:rsidRPr="00A714C6" w:rsidRDefault="00F56C2F" w:rsidP="00F56C2F">
      <w:pPr>
        <w:adjustRightInd w:val="0"/>
        <w:snapToGrid w:val="0"/>
        <w:spacing w:after="0" w:line="240" w:lineRule="auto"/>
        <w:rPr>
          <w:rFonts w:ascii="Meiryo UI" w:eastAsia="Meiryo UI" w:hAnsi="Meiryo UI" w:cs="Times New Roman"/>
          <w:sz w:val="21"/>
          <w:szCs w:val="21"/>
          <w:lang w:eastAsia="ja-JP"/>
        </w:rPr>
      </w:pPr>
    </w:p>
    <w:p w14:paraId="2C3DA6BE" w14:textId="77777777" w:rsidR="00F56C2F" w:rsidRPr="00A714C6" w:rsidRDefault="00F56C2F" w:rsidP="00F56C2F">
      <w:pPr>
        <w:adjustRightInd w:val="0"/>
        <w:snapToGrid w:val="0"/>
        <w:spacing w:after="0" w:line="240" w:lineRule="auto"/>
        <w:rPr>
          <w:rFonts w:ascii="Meiryo UI" w:eastAsia="Meiryo UI" w:hAnsi="Meiryo UI" w:cs="Times New Roman"/>
          <w:sz w:val="21"/>
          <w:szCs w:val="21"/>
          <w:lang w:eastAsia="ja-JP"/>
        </w:rPr>
      </w:pPr>
      <w:r w:rsidRPr="00A714C6">
        <w:rPr>
          <w:rFonts w:ascii="Meiryo UI" w:eastAsia="Meiryo UI" w:hAnsi="Meiryo UI" w:cs="Times New Roman" w:hint="eastAsia"/>
          <w:sz w:val="21"/>
          <w:szCs w:val="21"/>
          <w:lang w:eastAsia="ja-JP"/>
        </w:rPr>
        <w:t xml:space="preserve">【本件に関する問い合わせ先】　</w:t>
      </w:r>
    </w:p>
    <w:p w14:paraId="54328151" w14:textId="77777777" w:rsidR="00F56C2F" w:rsidRPr="00A714C6" w:rsidRDefault="00F56C2F" w:rsidP="00F56C2F">
      <w:pPr>
        <w:adjustRightInd w:val="0"/>
        <w:snapToGrid w:val="0"/>
        <w:spacing w:after="0" w:line="240" w:lineRule="auto"/>
        <w:rPr>
          <w:rFonts w:ascii="Meiryo UI" w:eastAsia="Meiryo UI" w:hAnsi="Meiryo UI"/>
          <w:sz w:val="21"/>
          <w:szCs w:val="21"/>
          <w:shd w:val="clear" w:color="auto" w:fill="FFFFFF"/>
          <w:lang w:eastAsia="ja-JP"/>
        </w:rPr>
      </w:pPr>
      <w:r w:rsidRPr="00A714C6">
        <w:rPr>
          <w:rFonts w:ascii="Meiryo UI" w:eastAsia="Meiryo UI" w:hAnsi="Meiryo UI" w:hint="eastAsia"/>
          <w:sz w:val="21"/>
          <w:szCs w:val="21"/>
          <w:shd w:val="clear" w:color="auto" w:fill="FFFFFF"/>
          <w:lang w:eastAsia="ja-JP"/>
        </w:rPr>
        <w:t>株式会社　日東物流　加藤（広報）</w:t>
      </w:r>
    </w:p>
    <w:p w14:paraId="6194ABE7" w14:textId="62CF40EC" w:rsidR="00552839" w:rsidRPr="00A714C6" w:rsidRDefault="00F56C2F" w:rsidP="00F56C2F">
      <w:pPr>
        <w:adjustRightInd w:val="0"/>
        <w:snapToGrid w:val="0"/>
        <w:spacing w:after="0" w:line="240" w:lineRule="auto"/>
        <w:rPr>
          <w:rFonts w:ascii="Meiryo UI" w:eastAsia="Meiryo UI" w:hAnsi="Meiryo UI" w:cs="Times New Roman"/>
          <w:sz w:val="21"/>
          <w:szCs w:val="21"/>
          <w:u w:val="single"/>
          <w:lang w:eastAsia="ja-JP"/>
        </w:rPr>
      </w:pPr>
      <w:r w:rsidRPr="00A714C6">
        <w:rPr>
          <w:rFonts w:ascii="Meiryo UI" w:eastAsia="Meiryo UI" w:hAnsi="Meiryo UI" w:cs="Times New Roman"/>
          <w:sz w:val="21"/>
          <w:szCs w:val="21"/>
          <w:lang w:eastAsia="ja-JP"/>
        </w:rPr>
        <w:t>T</w:t>
      </w:r>
      <w:r w:rsidRPr="00A714C6">
        <w:rPr>
          <w:rFonts w:ascii="Meiryo UI" w:eastAsia="Meiryo UI" w:hAnsi="Meiryo UI" w:cs="Times New Roman" w:hint="eastAsia"/>
          <w:sz w:val="21"/>
          <w:szCs w:val="21"/>
          <w:lang w:eastAsia="ja-JP"/>
        </w:rPr>
        <w:t>：</w:t>
      </w:r>
      <w:r w:rsidRPr="00A714C6">
        <w:rPr>
          <w:rFonts w:ascii="Meiryo UI" w:eastAsia="Meiryo UI" w:hAnsi="Meiryo UI" w:cs="Times New Roman"/>
          <w:sz w:val="21"/>
          <w:szCs w:val="21"/>
          <w:lang w:eastAsia="ja-JP"/>
        </w:rPr>
        <w:t xml:space="preserve"> 043-424-3482</w:t>
      </w:r>
      <w:r w:rsidRPr="00A714C6">
        <w:rPr>
          <w:rFonts w:ascii="Meiryo UI" w:eastAsia="Meiryo UI" w:hAnsi="Meiryo UI" w:cs="Times New Roman" w:hint="eastAsia"/>
          <w:sz w:val="21"/>
          <w:szCs w:val="21"/>
          <w:lang w:eastAsia="ja-JP"/>
        </w:rPr>
        <w:t xml:space="preserve">　</w:t>
      </w:r>
      <w:r w:rsidRPr="00A714C6">
        <w:rPr>
          <w:rFonts w:ascii="Meiryo UI" w:eastAsia="Meiryo UI" w:hAnsi="Meiryo UI" w:cs="Times New Roman"/>
          <w:sz w:val="21"/>
          <w:szCs w:val="21"/>
          <w:lang w:eastAsia="ja-JP"/>
        </w:rPr>
        <w:t>M</w:t>
      </w:r>
      <w:r w:rsidRPr="00A714C6">
        <w:rPr>
          <w:rFonts w:ascii="Meiryo UI" w:eastAsia="Meiryo UI" w:hAnsi="Meiryo UI" w:cs="Times New Roman" w:hint="eastAsia"/>
          <w:sz w:val="21"/>
          <w:szCs w:val="21"/>
          <w:lang w:eastAsia="ja-JP"/>
        </w:rPr>
        <w:t>：</w:t>
      </w:r>
      <w:r w:rsidRPr="00A714C6">
        <w:rPr>
          <w:rFonts w:ascii="Meiryo UI" w:eastAsia="Meiryo UI" w:hAnsi="Meiryo UI" w:cs="Times New Roman"/>
          <w:sz w:val="21"/>
          <w:szCs w:val="21"/>
          <w:lang w:eastAsia="ja-JP"/>
        </w:rPr>
        <w:t xml:space="preserve"> kato_s@nittobutsuryu.co.jp</w:t>
      </w:r>
    </w:p>
    <w:sectPr w:rsidR="00552839" w:rsidRPr="00A714C6" w:rsidSect="00AC16F4">
      <w:headerReference w:type="default" r:id="rId12"/>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02F09" w14:textId="77777777" w:rsidR="00281C61" w:rsidRDefault="00281C61" w:rsidP="001B6855">
      <w:pPr>
        <w:spacing w:after="0" w:line="240" w:lineRule="auto"/>
      </w:pPr>
      <w:r>
        <w:separator/>
      </w:r>
    </w:p>
  </w:endnote>
  <w:endnote w:type="continuationSeparator" w:id="0">
    <w:p w14:paraId="70E4F96F" w14:textId="77777777" w:rsidR="00281C61" w:rsidRDefault="00281C61" w:rsidP="001B6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137D7" w14:textId="77777777" w:rsidR="00281C61" w:rsidRDefault="00281C61" w:rsidP="001B6855">
      <w:pPr>
        <w:spacing w:after="0" w:line="240" w:lineRule="auto"/>
      </w:pPr>
      <w:r>
        <w:separator/>
      </w:r>
    </w:p>
  </w:footnote>
  <w:footnote w:type="continuationSeparator" w:id="0">
    <w:p w14:paraId="0B507905" w14:textId="77777777" w:rsidR="00281C61" w:rsidRDefault="00281C61" w:rsidP="001B68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D7139" w14:textId="77777777" w:rsidR="00902D46" w:rsidRPr="00A5430F" w:rsidRDefault="00902D46" w:rsidP="00902D46">
    <w:pPr>
      <w:pStyle w:val="ae"/>
      <w:spacing w:after="0" w:line="240" w:lineRule="auto"/>
      <w:jc w:val="right"/>
      <w:rPr>
        <w:sz w:val="16"/>
        <w:szCs w:val="16"/>
      </w:rPr>
    </w:pPr>
    <w:r w:rsidRPr="00A5430F">
      <w:rPr>
        <w:sz w:val="16"/>
        <w:szCs w:val="16"/>
      </w:rPr>
      <w:t xml:space="preserve">PRESS RELEASE </w:t>
    </w:r>
  </w:p>
  <w:p w14:paraId="2B171B3D" w14:textId="1D9B7177" w:rsidR="00CD3840" w:rsidRPr="00CD3840" w:rsidRDefault="00D2650E" w:rsidP="00CD3840">
    <w:pPr>
      <w:pStyle w:val="ae"/>
      <w:spacing w:after="0" w:line="240" w:lineRule="auto"/>
      <w:jc w:val="right"/>
      <w:rPr>
        <w:sz w:val="16"/>
        <w:szCs w:val="16"/>
        <w:lang w:eastAsia="ja-JP"/>
      </w:rPr>
    </w:pPr>
    <w:r w:rsidRPr="00144A69">
      <w:rPr>
        <w:sz w:val="16"/>
        <w:szCs w:val="16"/>
        <w:lang w:eastAsia="ja-JP"/>
      </w:rPr>
      <w:t>2</w:t>
    </w:r>
    <w:r w:rsidR="00CD3840" w:rsidRPr="00144A69">
      <w:rPr>
        <w:rFonts w:hint="eastAsia"/>
        <w:sz w:val="16"/>
        <w:szCs w:val="16"/>
        <w:lang w:eastAsia="ja-JP"/>
      </w:rPr>
      <w:t>02</w:t>
    </w:r>
    <w:r w:rsidR="00863008">
      <w:rPr>
        <w:rFonts w:hint="eastAsia"/>
        <w:sz w:val="16"/>
        <w:szCs w:val="16"/>
        <w:lang w:eastAsia="ja-JP"/>
      </w:rPr>
      <w:t>6.8.19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F5E"/>
    <w:multiLevelType w:val="multilevel"/>
    <w:tmpl w:val="B4EEA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8A2DA2"/>
    <w:multiLevelType w:val="hybridMultilevel"/>
    <w:tmpl w:val="733E73C8"/>
    <w:lvl w:ilvl="0" w:tplc="236AF9A2">
      <w:numFmt w:val="bullet"/>
      <w:lvlText w:val="-"/>
      <w:lvlJc w:val="left"/>
      <w:pPr>
        <w:ind w:left="1800" w:hanging="360"/>
      </w:pPr>
      <w:rPr>
        <w:rFonts w:ascii="Meiryo UI" w:eastAsia="Meiryo UI" w:hAnsi="Meiryo UI" w:cs="Times New Roman" w:hint="eastAsia"/>
      </w:rPr>
    </w:lvl>
    <w:lvl w:ilvl="1" w:tplc="0409000B" w:tentative="1">
      <w:start w:val="1"/>
      <w:numFmt w:val="bullet"/>
      <w:lvlText w:val=""/>
      <w:lvlJc w:val="left"/>
      <w:pPr>
        <w:ind w:left="2280" w:hanging="420"/>
      </w:pPr>
      <w:rPr>
        <w:rFonts w:ascii="Wingdings" w:hAnsi="Wingdings" w:hint="default"/>
      </w:rPr>
    </w:lvl>
    <w:lvl w:ilvl="2" w:tplc="0409000D" w:tentative="1">
      <w:start w:val="1"/>
      <w:numFmt w:val="bullet"/>
      <w:lvlText w:val=""/>
      <w:lvlJc w:val="left"/>
      <w:pPr>
        <w:ind w:left="2700" w:hanging="420"/>
      </w:pPr>
      <w:rPr>
        <w:rFonts w:ascii="Wingdings" w:hAnsi="Wingdings" w:hint="default"/>
      </w:rPr>
    </w:lvl>
    <w:lvl w:ilvl="3" w:tplc="04090001" w:tentative="1">
      <w:start w:val="1"/>
      <w:numFmt w:val="bullet"/>
      <w:lvlText w:val=""/>
      <w:lvlJc w:val="left"/>
      <w:pPr>
        <w:ind w:left="3120" w:hanging="420"/>
      </w:pPr>
      <w:rPr>
        <w:rFonts w:ascii="Wingdings" w:hAnsi="Wingdings" w:hint="default"/>
      </w:rPr>
    </w:lvl>
    <w:lvl w:ilvl="4" w:tplc="0409000B" w:tentative="1">
      <w:start w:val="1"/>
      <w:numFmt w:val="bullet"/>
      <w:lvlText w:val=""/>
      <w:lvlJc w:val="left"/>
      <w:pPr>
        <w:ind w:left="3540" w:hanging="420"/>
      </w:pPr>
      <w:rPr>
        <w:rFonts w:ascii="Wingdings" w:hAnsi="Wingdings" w:hint="default"/>
      </w:rPr>
    </w:lvl>
    <w:lvl w:ilvl="5" w:tplc="0409000D" w:tentative="1">
      <w:start w:val="1"/>
      <w:numFmt w:val="bullet"/>
      <w:lvlText w:val=""/>
      <w:lvlJc w:val="left"/>
      <w:pPr>
        <w:ind w:left="3960" w:hanging="420"/>
      </w:pPr>
      <w:rPr>
        <w:rFonts w:ascii="Wingdings" w:hAnsi="Wingdings" w:hint="default"/>
      </w:rPr>
    </w:lvl>
    <w:lvl w:ilvl="6" w:tplc="04090001" w:tentative="1">
      <w:start w:val="1"/>
      <w:numFmt w:val="bullet"/>
      <w:lvlText w:val=""/>
      <w:lvlJc w:val="left"/>
      <w:pPr>
        <w:ind w:left="4380" w:hanging="420"/>
      </w:pPr>
      <w:rPr>
        <w:rFonts w:ascii="Wingdings" w:hAnsi="Wingdings" w:hint="default"/>
      </w:rPr>
    </w:lvl>
    <w:lvl w:ilvl="7" w:tplc="0409000B" w:tentative="1">
      <w:start w:val="1"/>
      <w:numFmt w:val="bullet"/>
      <w:lvlText w:val=""/>
      <w:lvlJc w:val="left"/>
      <w:pPr>
        <w:ind w:left="4800" w:hanging="420"/>
      </w:pPr>
      <w:rPr>
        <w:rFonts w:ascii="Wingdings" w:hAnsi="Wingdings" w:hint="default"/>
      </w:rPr>
    </w:lvl>
    <w:lvl w:ilvl="8" w:tplc="0409000D" w:tentative="1">
      <w:start w:val="1"/>
      <w:numFmt w:val="bullet"/>
      <w:lvlText w:val=""/>
      <w:lvlJc w:val="left"/>
      <w:pPr>
        <w:ind w:left="5220" w:hanging="420"/>
      </w:pPr>
      <w:rPr>
        <w:rFonts w:ascii="Wingdings" w:hAnsi="Wingdings" w:hint="default"/>
      </w:rPr>
    </w:lvl>
  </w:abstractNum>
  <w:abstractNum w:abstractNumId="2" w15:restartNumberingAfterBreak="0">
    <w:nsid w:val="05C80C20"/>
    <w:multiLevelType w:val="hybridMultilevel"/>
    <w:tmpl w:val="C9C88E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D563F8C"/>
    <w:multiLevelType w:val="hybridMultilevel"/>
    <w:tmpl w:val="3132D214"/>
    <w:lvl w:ilvl="0" w:tplc="BD9809E0">
      <w:numFmt w:val="bullet"/>
      <w:lvlText w:val="・"/>
      <w:lvlJc w:val="left"/>
      <w:pPr>
        <w:ind w:left="1800" w:hanging="360"/>
      </w:pPr>
      <w:rPr>
        <w:rFonts w:ascii="Meiryo UI" w:eastAsia="Meiryo UI" w:hAnsi="Meiryo UI" w:cstheme="minorBidi" w:hint="eastAsia"/>
      </w:rPr>
    </w:lvl>
    <w:lvl w:ilvl="1" w:tplc="0409000B" w:tentative="1">
      <w:start w:val="1"/>
      <w:numFmt w:val="bullet"/>
      <w:lvlText w:val=""/>
      <w:lvlJc w:val="left"/>
      <w:pPr>
        <w:ind w:left="2320" w:hanging="440"/>
      </w:pPr>
      <w:rPr>
        <w:rFonts w:ascii="Wingdings" w:hAnsi="Wingdings" w:hint="default"/>
      </w:rPr>
    </w:lvl>
    <w:lvl w:ilvl="2" w:tplc="0409000D" w:tentative="1">
      <w:start w:val="1"/>
      <w:numFmt w:val="bullet"/>
      <w:lvlText w:val=""/>
      <w:lvlJc w:val="left"/>
      <w:pPr>
        <w:ind w:left="2760" w:hanging="440"/>
      </w:pPr>
      <w:rPr>
        <w:rFonts w:ascii="Wingdings" w:hAnsi="Wingdings" w:hint="default"/>
      </w:rPr>
    </w:lvl>
    <w:lvl w:ilvl="3" w:tplc="04090001" w:tentative="1">
      <w:start w:val="1"/>
      <w:numFmt w:val="bullet"/>
      <w:lvlText w:val=""/>
      <w:lvlJc w:val="left"/>
      <w:pPr>
        <w:ind w:left="3200" w:hanging="440"/>
      </w:pPr>
      <w:rPr>
        <w:rFonts w:ascii="Wingdings" w:hAnsi="Wingdings" w:hint="default"/>
      </w:rPr>
    </w:lvl>
    <w:lvl w:ilvl="4" w:tplc="0409000B" w:tentative="1">
      <w:start w:val="1"/>
      <w:numFmt w:val="bullet"/>
      <w:lvlText w:val=""/>
      <w:lvlJc w:val="left"/>
      <w:pPr>
        <w:ind w:left="3640" w:hanging="440"/>
      </w:pPr>
      <w:rPr>
        <w:rFonts w:ascii="Wingdings" w:hAnsi="Wingdings" w:hint="default"/>
      </w:rPr>
    </w:lvl>
    <w:lvl w:ilvl="5" w:tplc="0409000D" w:tentative="1">
      <w:start w:val="1"/>
      <w:numFmt w:val="bullet"/>
      <w:lvlText w:val=""/>
      <w:lvlJc w:val="left"/>
      <w:pPr>
        <w:ind w:left="4080" w:hanging="440"/>
      </w:pPr>
      <w:rPr>
        <w:rFonts w:ascii="Wingdings" w:hAnsi="Wingdings" w:hint="default"/>
      </w:rPr>
    </w:lvl>
    <w:lvl w:ilvl="6" w:tplc="04090001" w:tentative="1">
      <w:start w:val="1"/>
      <w:numFmt w:val="bullet"/>
      <w:lvlText w:val=""/>
      <w:lvlJc w:val="left"/>
      <w:pPr>
        <w:ind w:left="4520" w:hanging="440"/>
      </w:pPr>
      <w:rPr>
        <w:rFonts w:ascii="Wingdings" w:hAnsi="Wingdings" w:hint="default"/>
      </w:rPr>
    </w:lvl>
    <w:lvl w:ilvl="7" w:tplc="0409000B" w:tentative="1">
      <w:start w:val="1"/>
      <w:numFmt w:val="bullet"/>
      <w:lvlText w:val=""/>
      <w:lvlJc w:val="left"/>
      <w:pPr>
        <w:ind w:left="4960" w:hanging="440"/>
      </w:pPr>
      <w:rPr>
        <w:rFonts w:ascii="Wingdings" w:hAnsi="Wingdings" w:hint="default"/>
      </w:rPr>
    </w:lvl>
    <w:lvl w:ilvl="8" w:tplc="0409000D" w:tentative="1">
      <w:start w:val="1"/>
      <w:numFmt w:val="bullet"/>
      <w:lvlText w:val=""/>
      <w:lvlJc w:val="left"/>
      <w:pPr>
        <w:ind w:left="5400" w:hanging="440"/>
      </w:pPr>
      <w:rPr>
        <w:rFonts w:ascii="Wingdings" w:hAnsi="Wingdings" w:hint="default"/>
      </w:rPr>
    </w:lvl>
  </w:abstractNum>
  <w:abstractNum w:abstractNumId="4" w15:restartNumberingAfterBreak="0">
    <w:nsid w:val="0E39420D"/>
    <w:multiLevelType w:val="hybridMultilevel"/>
    <w:tmpl w:val="5142E1B0"/>
    <w:lvl w:ilvl="0" w:tplc="2092C662">
      <w:start w:val="1"/>
      <w:numFmt w:val="bullet"/>
      <w:lvlText w:val="•"/>
      <w:lvlJc w:val="left"/>
      <w:pPr>
        <w:ind w:left="360" w:hanging="360"/>
      </w:pPr>
      <w:rPr>
        <w:rFonts w:ascii="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FE4F90"/>
    <w:multiLevelType w:val="multilevel"/>
    <w:tmpl w:val="2E12C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4415F0"/>
    <w:multiLevelType w:val="multilevel"/>
    <w:tmpl w:val="7D5E1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AC7676"/>
    <w:multiLevelType w:val="hybridMultilevel"/>
    <w:tmpl w:val="BCC2D332"/>
    <w:lvl w:ilvl="0" w:tplc="9E9A0F9A">
      <w:start w:val="1"/>
      <w:numFmt w:val="bullet"/>
      <w:lvlText w:val="•"/>
      <w:lvlJc w:val="left"/>
      <w:pPr>
        <w:tabs>
          <w:tab w:val="num" w:pos="720"/>
        </w:tabs>
        <w:ind w:left="720" w:hanging="360"/>
      </w:pPr>
      <w:rPr>
        <w:rFonts w:ascii="Times New Roman" w:hAnsi="Times New Roman" w:hint="default"/>
      </w:rPr>
    </w:lvl>
    <w:lvl w:ilvl="1" w:tplc="F566EF1C" w:tentative="1">
      <w:start w:val="1"/>
      <w:numFmt w:val="bullet"/>
      <w:lvlText w:val="•"/>
      <w:lvlJc w:val="left"/>
      <w:pPr>
        <w:tabs>
          <w:tab w:val="num" w:pos="1440"/>
        </w:tabs>
        <w:ind w:left="1440" w:hanging="360"/>
      </w:pPr>
      <w:rPr>
        <w:rFonts w:ascii="Times New Roman" w:hAnsi="Times New Roman" w:hint="default"/>
      </w:rPr>
    </w:lvl>
    <w:lvl w:ilvl="2" w:tplc="CC14B2CE" w:tentative="1">
      <w:start w:val="1"/>
      <w:numFmt w:val="bullet"/>
      <w:lvlText w:val="•"/>
      <w:lvlJc w:val="left"/>
      <w:pPr>
        <w:tabs>
          <w:tab w:val="num" w:pos="2160"/>
        </w:tabs>
        <w:ind w:left="2160" w:hanging="360"/>
      </w:pPr>
      <w:rPr>
        <w:rFonts w:ascii="Times New Roman" w:hAnsi="Times New Roman" w:hint="default"/>
      </w:rPr>
    </w:lvl>
    <w:lvl w:ilvl="3" w:tplc="132CE372" w:tentative="1">
      <w:start w:val="1"/>
      <w:numFmt w:val="bullet"/>
      <w:lvlText w:val="•"/>
      <w:lvlJc w:val="left"/>
      <w:pPr>
        <w:tabs>
          <w:tab w:val="num" w:pos="2880"/>
        </w:tabs>
        <w:ind w:left="2880" w:hanging="360"/>
      </w:pPr>
      <w:rPr>
        <w:rFonts w:ascii="Times New Roman" w:hAnsi="Times New Roman" w:hint="default"/>
      </w:rPr>
    </w:lvl>
    <w:lvl w:ilvl="4" w:tplc="10423B3A" w:tentative="1">
      <w:start w:val="1"/>
      <w:numFmt w:val="bullet"/>
      <w:lvlText w:val="•"/>
      <w:lvlJc w:val="left"/>
      <w:pPr>
        <w:tabs>
          <w:tab w:val="num" w:pos="3600"/>
        </w:tabs>
        <w:ind w:left="3600" w:hanging="360"/>
      </w:pPr>
      <w:rPr>
        <w:rFonts w:ascii="Times New Roman" w:hAnsi="Times New Roman" w:hint="default"/>
      </w:rPr>
    </w:lvl>
    <w:lvl w:ilvl="5" w:tplc="6BE00366" w:tentative="1">
      <w:start w:val="1"/>
      <w:numFmt w:val="bullet"/>
      <w:lvlText w:val="•"/>
      <w:lvlJc w:val="left"/>
      <w:pPr>
        <w:tabs>
          <w:tab w:val="num" w:pos="4320"/>
        </w:tabs>
        <w:ind w:left="4320" w:hanging="360"/>
      </w:pPr>
      <w:rPr>
        <w:rFonts w:ascii="Times New Roman" w:hAnsi="Times New Roman" w:hint="default"/>
      </w:rPr>
    </w:lvl>
    <w:lvl w:ilvl="6" w:tplc="AFAA8048" w:tentative="1">
      <w:start w:val="1"/>
      <w:numFmt w:val="bullet"/>
      <w:lvlText w:val="•"/>
      <w:lvlJc w:val="left"/>
      <w:pPr>
        <w:tabs>
          <w:tab w:val="num" w:pos="5040"/>
        </w:tabs>
        <w:ind w:left="5040" w:hanging="360"/>
      </w:pPr>
      <w:rPr>
        <w:rFonts w:ascii="Times New Roman" w:hAnsi="Times New Roman" w:hint="default"/>
      </w:rPr>
    </w:lvl>
    <w:lvl w:ilvl="7" w:tplc="DEB8D2DE" w:tentative="1">
      <w:start w:val="1"/>
      <w:numFmt w:val="bullet"/>
      <w:lvlText w:val="•"/>
      <w:lvlJc w:val="left"/>
      <w:pPr>
        <w:tabs>
          <w:tab w:val="num" w:pos="5760"/>
        </w:tabs>
        <w:ind w:left="5760" w:hanging="360"/>
      </w:pPr>
      <w:rPr>
        <w:rFonts w:ascii="Times New Roman" w:hAnsi="Times New Roman" w:hint="default"/>
      </w:rPr>
    </w:lvl>
    <w:lvl w:ilvl="8" w:tplc="19925A2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AAC44FE"/>
    <w:multiLevelType w:val="hybridMultilevel"/>
    <w:tmpl w:val="940AE7F2"/>
    <w:lvl w:ilvl="0" w:tplc="A754EEFA">
      <w:start w:val="1"/>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27D34B5"/>
    <w:multiLevelType w:val="hybridMultilevel"/>
    <w:tmpl w:val="2A3C97F2"/>
    <w:lvl w:ilvl="0" w:tplc="4372C452">
      <w:start w:val="2019"/>
      <w:numFmt w:val="bullet"/>
      <w:lvlText w:val="・"/>
      <w:lvlJc w:val="left"/>
      <w:pPr>
        <w:ind w:left="1800" w:hanging="360"/>
      </w:pPr>
      <w:rPr>
        <w:rFonts w:ascii="Meiryo UI" w:eastAsia="Meiryo UI" w:hAnsi="Meiryo UI" w:cstheme="minorHAnsi" w:hint="eastAsia"/>
      </w:rPr>
    </w:lvl>
    <w:lvl w:ilvl="1" w:tplc="0409000B" w:tentative="1">
      <w:start w:val="1"/>
      <w:numFmt w:val="bullet"/>
      <w:lvlText w:val=""/>
      <w:lvlJc w:val="left"/>
      <w:pPr>
        <w:ind w:left="2280" w:hanging="420"/>
      </w:pPr>
      <w:rPr>
        <w:rFonts w:ascii="Wingdings" w:hAnsi="Wingdings" w:hint="default"/>
      </w:rPr>
    </w:lvl>
    <w:lvl w:ilvl="2" w:tplc="0409000D" w:tentative="1">
      <w:start w:val="1"/>
      <w:numFmt w:val="bullet"/>
      <w:lvlText w:val=""/>
      <w:lvlJc w:val="left"/>
      <w:pPr>
        <w:ind w:left="2700" w:hanging="420"/>
      </w:pPr>
      <w:rPr>
        <w:rFonts w:ascii="Wingdings" w:hAnsi="Wingdings" w:hint="default"/>
      </w:rPr>
    </w:lvl>
    <w:lvl w:ilvl="3" w:tplc="04090001" w:tentative="1">
      <w:start w:val="1"/>
      <w:numFmt w:val="bullet"/>
      <w:lvlText w:val=""/>
      <w:lvlJc w:val="left"/>
      <w:pPr>
        <w:ind w:left="3120" w:hanging="420"/>
      </w:pPr>
      <w:rPr>
        <w:rFonts w:ascii="Wingdings" w:hAnsi="Wingdings" w:hint="default"/>
      </w:rPr>
    </w:lvl>
    <w:lvl w:ilvl="4" w:tplc="0409000B" w:tentative="1">
      <w:start w:val="1"/>
      <w:numFmt w:val="bullet"/>
      <w:lvlText w:val=""/>
      <w:lvlJc w:val="left"/>
      <w:pPr>
        <w:ind w:left="3540" w:hanging="420"/>
      </w:pPr>
      <w:rPr>
        <w:rFonts w:ascii="Wingdings" w:hAnsi="Wingdings" w:hint="default"/>
      </w:rPr>
    </w:lvl>
    <w:lvl w:ilvl="5" w:tplc="0409000D" w:tentative="1">
      <w:start w:val="1"/>
      <w:numFmt w:val="bullet"/>
      <w:lvlText w:val=""/>
      <w:lvlJc w:val="left"/>
      <w:pPr>
        <w:ind w:left="3960" w:hanging="420"/>
      </w:pPr>
      <w:rPr>
        <w:rFonts w:ascii="Wingdings" w:hAnsi="Wingdings" w:hint="default"/>
      </w:rPr>
    </w:lvl>
    <w:lvl w:ilvl="6" w:tplc="04090001" w:tentative="1">
      <w:start w:val="1"/>
      <w:numFmt w:val="bullet"/>
      <w:lvlText w:val=""/>
      <w:lvlJc w:val="left"/>
      <w:pPr>
        <w:ind w:left="4380" w:hanging="420"/>
      </w:pPr>
      <w:rPr>
        <w:rFonts w:ascii="Wingdings" w:hAnsi="Wingdings" w:hint="default"/>
      </w:rPr>
    </w:lvl>
    <w:lvl w:ilvl="7" w:tplc="0409000B" w:tentative="1">
      <w:start w:val="1"/>
      <w:numFmt w:val="bullet"/>
      <w:lvlText w:val=""/>
      <w:lvlJc w:val="left"/>
      <w:pPr>
        <w:ind w:left="4800" w:hanging="420"/>
      </w:pPr>
      <w:rPr>
        <w:rFonts w:ascii="Wingdings" w:hAnsi="Wingdings" w:hint="default"/>
      </w:rPr>
    </w:lvl>
    <w:lvl w:ilvl="8" w:tplc="0409000D" w:tentative="1">
      <w:start w:val="1"/>
      <w:numFmt w:val="bullet"/>
      <w:lvlText w:val=""/>
      <w:lvlJc w:val="left"/>
      <w:pPr>
        <w:ind w:left="5220" w:hanging="420"/>
      </w:pPr>
      <w:rPr>
        <w:rFonts w:ascii="Wingdings" w:hAnsi="Wingdings" w:hint="default"/>
      </w:rPr>
    </w:lvl>
  </w:abstractNum>
  <w:abstractNum w:abstractNumId="10" w15:restartNumberingAfterBreak="0">
    <w:nsid w:val="3B7B11A6"/>
    <w:multiLevelType w:val="hybridMultilevel"/>
    <w:tmpl w:val="7E2019AA"/>
    <w:lvl w:ilvl="0" w:tplc="EFBA380A">
      <w:start w:val="1"/>
      <w:numFmt w:val="bullet"/>
      <w:lvlText w:val="•"/>
      <w:lvlJc w:val="left"/>
      <w:pPr>
        <w:tabs>
          <w:tab w:val="num" w:pos="720"/>
        </w:tabs>
        <w:ind w:left="720" w:hanging="360"/>
      </w:pPr>
      <w:rPr>
        <w:rFonts w:ascii="Arial" w:hAnsi="Arial" w:hint="default"/>
      </w:rPr>
    </w:lvl>
    <w:lvl w:ilvl="1" w:tplc="5D9A50C8" w:tentative="1">
      <w:start w:val="1"/>
      <w:numFmt w:val="bullet"/>
      <w:lvlText w:val="•"/>
      <w:lvlJc w:val="left"/>
      <w:pPr>
        <w:tabs>
          <w:tab w:val="num" w:pos="1440"/>
        </w:tabs>
        <w:ind w:left="1440" w:hanging="360"/>
      </w:pPr>
      <w:rPr>
        <w:rFonts w:ascii="Arial" w:hAnsi="Arial" w:hint="default"/>
      </w:rPr>
    </w:lvl>
    <w:lvl w:ilvl="2" w:tplc="81CC11BE" w:tentative="1">
      <w:start w:val="1"/>
      <w:numFmt w:val="bullet"/>
      <w:lvlText w:val="•"/>
      <w:lvlJc w:val="left"/>
      <w:pPr>
        <w:tabs>
          <w:tab w:val="num" w:pos="2160"/>
        </w:tabs>
        <w:ind w:left="2160" w:hanging="360"/>
      </w:pPr>
      <w:rPr>
        <w:rFonts w:ascii="Arial" w:hAnsi="Arial" w:hint="default"/>
      </w:rPr>
    </w:lvl>
    <w:lvl w:ilvl="3" w:tplc="0E6A6E40" w:tentative="1">
      <w:start w:val="1"/>
      <w:numFmt w:val="bullet"/>
      <w:lvlText w:val="•"/>
      <w:lvlJc w:val="left"/>
      <w:pPr>
        <w:tabs>
          <w:tab w:val="num" w:pos="2880"/>
        </w:tabs>
        <w:ind w:left="2880" w:hanging="360"/>
      </w:pPr>
      <w:rPr>
        <w:rFonts w:ascii="Arial" w:hAnsi="Arial" w:hint="default"/>
      </w:rPr>
    </w:lvl>
    <w:lvl w:ilvl="4" w:tplc="0C2EA808" w:tentative="1">
      <w:start w:val="1"/>
      <w:numFmt w:val="bullet"/>
      <w:lvlText w:val="•"/>
      <w:lvlJc w:val="left"/>
      <w:pPr>
        <w:tabs>
          <w:tab w:val="num" w:pos="3600"/>
        </w:tabs>
        <w:ind w:left="3600" w:hanging="360"/>
      </w:pPr>
      <w:rPr>
        <w:rFonts w:ascii="Arial" w:hAnsi="Arial" w:hint="default"/>
      </w:rPr>
    </w:lvl>
    <w:lvl w:ilvl="5" w:tplc="E62A88B4" w:tentative="1">
      <w:start w:val="1"/>
      <w:numFmt w:val="bullet"/>
      <w:lvlText w:val="•"/>
      <w:lvlJc w:val="left"/>
      <w:pPr>
        <w:tabs>
          <w:tab w:val="num" w:pos="4320"/>
        </w:tabs>
        <w:ind w:left="4320" w:hanging="360"/>
      </w:pPr>
      <w:rPr>
        <w:rFonts w:ascii="Arial" w:hAnsi="Arial" w:hint="default"/>
      </w:rPr>
    </w:lvl>
    <w:lvl w:ilvl="6" w:tplc="FF9EE560" w:tentative="1">
      <w:start w:val="1"/>
      <w:numFmt w:val="bullet"/>
      <w:lvlText w:val="•"/>
      <w:lvlJc w:val="left"/>
      <w:pPr>
        <w:tabs>
          <w:tab w:val="num" w:pos="5040"/>
        </w:tabs>
        <w:ind w:left="5040" w:hanging="360"/>
      </w:pPr>
      <w:rPr>
        <w:rFonts w:ascii="Arial" w:hAnsi="Arial" w:hint="default"/>
      </w:rPr>
    </w:lvl>
    <w:lvl w:ilvl="7" w:tplc="36604EFA" w:tentative="1">
      <w:start w:val="1"/>
      <w:numFmt w:val="bullet"/>
      <w:lvlText w:val="•"/>
      <w:lvlJc w:val="left"/>
      <w:pPr>
        <w:tabs>
          <w:tab w:val="num" w:pos="5760"/>
        </w:tabs>
        <w:ind w:left="5760" w:hanging="360"/>
      </w:pPr>
      <w:rPr>
        <w:rFonts w:ascii="Arial" w:hAnsi="Arial" w:hint="default"/>
      </w:rPr>
    </w:lvl>
    <w:lvl w:ilvl="8" w:tplc="20B4041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D9C5C53"/>
    <w:multiLevelType w:val="hybridMultilevel"/>
    <w:tmpl w:val="6010D084"/>
    <w:lvl w:ilvl="0" w:tplc="3A2C2EE4">
      <w:start w:val="2019"/>
      <w:numFmt w:val="bullet"/>
      <w:lvlText w:val="・"/>
      <w:lvlJc w:val="left"/>
      <w:pPr>
        <w:ind w:left="1080" w:hanging="360"/>
      </w:pPr>
      <w:rPr>
        <w:rFonts w:ascii="Meiryo UI" w:eastAsia="Meiryo UI" w:hAnsi="Meiryo UI" w:cs="Calibr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2" w15:restartNumberingAfterBreak="0">
    <w:nsid w:val="58741763"/>
    <w:multiLevelType w:val="hybridMultilevel"/>
    <w:tmpl w:val="A816CE42"/>
    <w:lvl w:ilvl="0" w:tplc="78F01016">
      <w:start w:val="1"/>
      <w:numFmt w:val="bullet"/>
      <w:lvlText w:val="•"/>
      <w:lvlJc w:val="left"/>
      <w:pPr>
        <w:tabs>
          <w:tab w:val="num" w:pos="720"/>
        </w:tabs>
        <w:ind w:left="720" w:hanging="360"/>
      </w:pPr>
      <w:rPr>
        <w:rFonts w:ascii="Arial" w:hAnsi="Arial" w:hint="default"/>
      </w:rPr>
    </w:lvl>
    <w:lvl w:ilvl="1" w:tplc="6A96764E" w:tentative="1">
      <w:start w:val="1"/>
      <w:numFmt w:val="bullet"/>
      <w:lvlText w:val="•"/>
      <w:lvlJc w:val="left"/>
      <w:pPr>
        <w:tabs>
          <w:tab w:val="num" w:pos="1440"/>
        </w:tabs>
        <w:ind w:left="1440" w:hanging="360"/>
      </w:pPr>
      <w:rPr>
        <w:rFonts w:ascii="Arial" w:hAnsi="Arial" w:hint="default"/>
      </w:rPr>
    </w:lvl>
    <w:lvl w:ilvl="2" w:tplc="21FAD4AA" w:tentative="1">
      <w:start w:val="1"/>
      <w:numFmt w:val="bullet"/>
      <w:lvlText w:val="•"/>
      <w:lvlJc w:val="left"/>
      <w:pPr>
        <w:tabs>
          <w:tab w:val="num" w:pos="2160"/>
        </w:tabs>
        <w:ind w:left="2160" w:hanging="360"/>
      </w:pPr>
      <w:rPr>
        <w:rFonts w:ascii="Arial" w:hAnsi="Arial" w:hint="default"/>
      </w:rPr>
    </w:lvl>
    <w:lvl w:ilvl="3" w:tplc="0EB810B2" w:tentative="1">
      <w:start w:val="1"/>
      <w:numFmt w:val="bullet"/>
      <w:lvlText w:val="•"/>
      <w:lvlJc w:val="left"/>
      <w:pPr>
        <w:tabs>
          <w:tab w:val="num" w:pos="2880"/>
        </w:tabs>
        <w:ind w:left="2880" w:hanging="360"/>
      </w:pPr>
      <w:rPr>
        <w:rFonts w:ascii="Arial" w:hAnsi="Arial" w:hint="default"/>
      </w:rPr>
    </w:lvl>
    <w:lvl w:ilvl="4" w:tplc="EF9AAB6E" w:tentative="1">
      <w:start w:val="1"/>
      <w:numFmt w:val="bullet"/>
      <w:lvlText w:val="•"/>
      <w:lvlJc w:val="left"/>
      <w:pPr>
        <w:tabs>
          <w:tab w:val="num" w:pos="3600"/>
        </w:tabs>
        <w:ind w:left="3600" w:hanging="360"/>
      </w:pPr>
      <w:rPr>
        <w:rFonts w:ascii="Arial" w:hAnsi="Arial" w:hint="default"/>
      </w:rPr>
    </w:lvl>
    <w:lvl w:ilvl="5" w:tplc="410485E0" w:tentative="1">
      <w:start w:val="1"/>
      <w:numFmt w:val="bullet"/>
      <w:lvlText w:val="•"/>
      <w:lvlJc w:val="left"/>
      <w:pPr>
        <w:tabs>
          <w:tab w:val="num" w:pos="4320"/>
        </w:tabs>
        <w:ind w:left="4320" w:hanging="360"/>
      </w:pPr>
      <w:rPr>
        <w:rFonts w:ascii="Arial" w:hAnsi="Arial" w:hint="default"/>
      </w:rPr>
    </w:lvl>
    <w:lvl w:ilvl="6" w:tplc="412A3AE0" w:tentative="1">
      <w:start w:val="1"/>
      <w:numFmt w:val="bullet"/>
      <w:lvlText w:val="•"/>
      <w:lvlJc w:val="left"/>
      <w:pPr>
        <w:tabs>
          <w:tab w:val="num" w:pos="5040"/>
        </w:tabs>
        <w:ind w:left="5040" w:hanging="360"/>
      </w:pPr>
      <w:rPr>
        <w:rFonts w:ascii="Arial" w:hAnsi="Arial" w:hint="default"/>
      </w:rPr>
    </w:lvl>
    <w:lvl w:ilvl="7" w:tplc="1212B272" w:tentative="1">
      <w:start w:val="1"/>
      <w:numFmt w:val="bullet"/>
      <w:lvlText w:val="•"/>
      <w:lvlJc w:val="left"/>
      <w:pPr>
        <w:tabs>
          <w:tab w:val="num" w:pos="5760"/>
        </w:tabs>
        <w:ind w:left="5760" w:hanging="360"/>
      </w:pPr>
      <w:rPr>
        <w:rFonts w:ascii="Arial" w:hAnsi="Arial" w:hint="default"/>
      </w:rPr>
    </w:lvl>
    <w:lvl w:ilvl="8" w:tplc="6DC2213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98E6456"/>
    <w:multiLevelType w:val="hybridMultilevel"/>
    <w:tmpl w:val="DE6ECC82"/>
    <w:lvl w:ilvl="0" w:tplc="25F6A11A">
      <w:numFmt w:val="bullet"/>
      <w:lvlText w:val="-"/>
      <w:lvlJc w:val="left"/>
      <w:pPr>
        <w:ind w:left="360" w:hanging="360"/>
      </w:pPr>
      <w:rPr>
        <w:rFonts w:ascii="Meiryo UI" w:eastAsia="Meiryo UI" w:hAnsi="Meiryo UI" w:cstheme="minorHAns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9F6622F"/>
    <w:multiLevelType w:val="hybridMultilevel"/>
    <w:tmpl w:val="C3A8BA9E"/>
    <w:lvl w:ilvl="0" w:tplc="E57E9F24">
      <w:start w:val="1"/>
      <w:numFmt w:val="bullet"/>
      <w:lvlText w:val="•"/>
      <w:lvlJc w:val="left"/>
      <w:pPr>
        <w:tabs>
          <w:tab w:val="num" w:pos="720"/>
        </w:tabs>
        <w:ind w:left="720" w:hanging="360"/>
      </w:pPr>
      <w:rPr>
        <w:rFonts w:ascii="Arial" w:hAnsi="Arial" w:hint="default"/>
      </w:rPr>
    </w:lvl>
    <w:lvl w:ilvl="1" w:tplc="A38E0A02" w:tentative="1">
      <w:start w:val="1"/>
      <w:numFmt w:val="bullet"/>
      <w:lvlText w:val="•"/>
      <w:lvlJc w:val="left"/>
      <w:pPr>
        <w:tabs>
          <w:tab w:val="num" w:pos="1440"/>
        </w:tabs>
        <w:ind w:left="1440" w:hanging="360"/>
      </w:pPr>
      <w:rPr>
        <w:rFonts w:ascii="Arial" w:hAnsi="Arial" w:hint="default"/>
      </w:rPr>
    </w:lvl>
    <w:lvl w:ilvl="2" w:tplc="666CCCE4" w:tentative="1">
      <w:start w:val="1"/>
      <w:numFmt w:val="bullet"/>
      <w:lvlText w:val="•"/>
      <w:lvlJc w:val="left"/>
      <w:pPr>
        <w:tabs>
          <w:tab w:val="num" w:pos="2160"/>
        </w:tabs>
        <w:ind w:left="2160" w:hanging="360"/>
      </w:pPr>
      <w:rPr>
        <w:rFonts w:ascii="Arial" w:hAnsi="Arial" w:hint="default"/>
      </w:rPr>
    </w:lvl>
    <w:lvl w:ilvl="3" w:tplc="C152059C" w:tentative="1">
      <w:start w:val="1"/>
      <w:numFmt w:val="bullet"/>
      <w:lvlText w:val="•"/>
      <w:lvlJc w:val="left"/>
      <w:pPr>
        <w:tabs>
          <w:tab w:val="num" w:pos="2880"/>
        </w:tabs>
        <w:ind w:left="2880" w:hanging="360"/>
      </w:pPr>
      <w:rPr>
        <w:rFonts w:ascii="Arial" w:hAnsi="Arial" w:hint="default"/>
      </w:rPr>
    </w:lvl>
    <w:lvl w:ilvl="4" w:tplc="86026F76" w:tentative="1">
      <w:start w:val="1"/>
      <w:numFmt w:val="bullet"/>
      <w:lvlText w:val="•"/>
      <w:lvlJc w:val="left"/>
      <w:pPr>
        <w:tabs>
          <w:tab w:val="num" w:pos="3600"/>
        </w:tabs>
        <w:ind w:left="3600" w:hanging="360"/>
      </w:pPr>
      <w:rPr>
        <w:rFonts w:ascii="Arial" w:hAnsi="Arial" w:hint="default"/>
      </w:rPr>
    </w:lvl>
    <w:lvl w:ilvl="5" w:tplc="7954FF36" w:tentative="1">
      <w:start w:val="1"/>
      <w:numFmt w:val="bullet"/>
      <w:lvlText w:val="•"/>
      <w:lvlJc w:val="left"/>
      <w:pPr>
        <w:tabs>
          <w:tab w:val="num" w:pos="4320"/>
        </w:tabs>
        <w:ind w:left="4320" w:hanging="360"/>
      </w:pPr>
      <w:rPr>
        <w:rFonts w:ascii="Arial" w:hAnsi="Arial" w:hint="default"/>
      </w:rPr>
    </w:lvl>
    <w:lvl w:ilvl="6" w:tplc="4AE46FFC" w:tentative="1">
      <w:start w:val="1"/>
      <w:numFmt w:val="bullet"/>
      <w:lvlText w:val="•"/>
      <w:lvlJc w:val="left"/>
      <w:pPr>
        <w:tabs>
          <w:tab w:val="num" w:pos="5040"/>
        </w:tabs>
        <w:ind w:left="5040" w:hanging="360"/>
      </w:pPr>
      <w:rPr>
        <w:rFonts w:ascii="Arial" w:hAnsi="Arial" w:hint="default"/>
      </w:rPr>
    </w:lvl>
    <w:lvl w:ilvl="7" w:tplc="75CA65C2" w:tentative="1">
      <w:start w:val="1"/>
      <w:numFmt w:val="bullet"/>
      <w:lvlText w:val="•"/>
      <w:lvlJc w:val="left"/>
      <w:pPr>
        <w:tabs>
          <w:tab w:val="num" w:pos="5760"/>
        </w:tabs>
        <w:ind w:left="5760" w:hanging="360"/>
      </w:pPr>
      <w:rPr>
        <w:rFonts w:ascii="Arial" w:hAnsi="Arial" w:hint="default"/>
      </w:rPr>
    </w:lvl>
    <w:lvl w:ilvl="8" w:tplc="5BA41B6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B462150"/>
    <w:multiLevelType w:val="multilevel"/>
    <w:tmpl w:val="4796A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6D6ACD"/>
    <w:multiLevelType w:val="hybridMultilevel"/>
    <w:tmpl w:val="5E78B496"/>
    <w:lvl w:ilvl="0" w:tplc="67744876">
      <w:start w:val="2019"/>
      <w:numFmt w:val="bullet"/>
      <w:lvlText w:val="・"/>
      <w:lvlJc w:val="left"/>
      <w:pPr>
        <w:ind w:left="1080" w:hanging="360"/>
      </w:pPr>
      <w:rPr>
        <w:rFonts w:ascii="Meiryo UI" w:eastAsia="Meiryo UI" w:hAnsi="Meiryo UI" w:cs="Calibr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7" w15:restartNumberingAfterBreak="0">
    <w:nsid w:val="70AB186D"/>
    <w:multiLevelType w:val="hybridMultilevel"/>
    <w:tmpl w:val="693A345C"/>
    <w:lvl w:ilvl="0" w:tplc="30F4536A">
      <w:start w:val="2019"/>
      <w:numFmt w:val="bullet"/>
      <w:lvlText w:val="・"/>
      <w:lvlJc w:val="left"/>
      <w:pPr>
        <w:ind w:left="1800" w:hanging="360"/>
      </w:pPr>
      <w:rPr>
        <w:rFonts w:ascii="Meiryo UI" w:eastAsia="Meiryo UI" w:hAnsi="Meiryo UI" w:cstheme="minorHAnsi" w:hint="eastAsia"/>
      </w:rPr>
    </w:lvl>
    <w:lvl w:ilvl="1" w:tplc="0409000B" w:tentative="1">
      <w:start w:val="1"/>
      <w:numFmt w:val="bullet"/>
      <w:lvlText w:val=""/>
      <w:lvlJc w:val="left"/>
      <w:pPr>
        <w:ind w:left="2280" w:hanging="420"/>
      </w:pPr>
      <w:rPr>
        <w:rFonts w:ascii="Wingdings" w:hAnsi="Wingdings" w:hint="default"/>
      </w:rPr>
    </w:lvl>
    <w:lvl w:ilvl="2" w:tplc="0409000D" w:tentative="1">
      <w:start w:val="1"/>
      <w:numFmt w:val="bullet"/>
      <w:lvlText w:val=""/>
      <w:lvlJc w:val="left"/>
      <w:pPr>
        <w:ind w:left="2700" w:hanging="420"/>
      </w:pPr>
      <w:rPr>
        <w:rFonts w:ascii="Wingdings" w:hAnsi="Wingdings" w:hint="default"/>
      </w:rPr>
    </w:lvl>
    <w:lvl w:ilvl="3" w:tplc="04090001" w:tentative="1">
      <w:start w:val="1"/>
      <w:numFmt w:val="bullet"/>
      <w:lvlText w:val=""/>
      <w:lvlJc w:val="left"/>
      <w:pPr>
        <w:ind w:left="3120" w:hanging="420"/>
      </w:pPr>
      <w:rPr>
        <w:rFonts w:ascii="Wingdings" w:hAnsi="Wingdings" w:hint="default"/>
      </w:rPr>
    </w:lvl>
    <w:lvl w:ilvl="4" w:tplc="0409000B" w:tentative="1">
      <w:start w:val="1"/>
      <w:numFmt w:val="bullet"/>
      <w:lvlText w:val=""/>
      <w:lvlJc w:val="left"/>
      <w:pPr>
        <w:ind w:left="3540" w:hanging="420"/>
      </w:pPr>
      <w:rPr>
        <w:rFonts w:ascii="Wingdings" w:hAnsi="Wingdings" w:hint="default"/>
      </w:rPr>
    </w:lvl>
    <w:lvl w:ilvl="5" w:tplc="0409000D" w:tentative="1">
      <w:start w:val="1"/>
      <w:numFmt w:val="bullet"/>
      <w:lvlText w:val=""/>
      <w:lvlJc w:val="left"/>
      <w:pPr>
        <w:ind w:left="3960" w:hanging="420"/>
      </w:pPr>
      <w:rPr>
        <w:rFonts w:ascii="Wingdings" w:hAnsi="Wingdings" w:hint="default"/>
      </w:rPr>
    </w:lvl>
    <w:lvl w:ilvl="6" w:tplc="04090001" w:tentative="1">
      <w:start w:val="1"/>
      <w:numFmt w:val="bullet"/>
      <w:lvlText w:val=""/>
      <w:lvlJc w:val="left"/>
      <w:pPr>
        <w:ind w:left="4380" w:hanging="420"/>
      </w:pPr>
      <w:rPr>
        <w:rFonts w:ascii="Wingdings" w:hAnsi="Wingdings" w:hint="default"/>
      </w:rPr>
    </w:lvl>
    <w:lvl w:ilvl="7" w:tplc="0409000B" w:tentative="1">
      <w:start w:val="1"/>
      <w:numFmt w:val="bullet"/>
      <w:lvlText w:val=""/>
      <w:lvlJc w:val="left"/>
      <w:pPr>
        <w:ind w:left="4800" w:hanging="420"/>
      </w:pPr>
      <w:rPr>
        <w:rFonts w:ascii="Wingdings" w:hAnsi="Wingdings" w:hint="default"/>
      </w:rPr>
    </w:lvl>
    <w:lvl w:ilvl="8" w:tplc="0409000D" w:tentative="1">
      <w:start w:val="1"/>
      <w:numFmt w:val="bullet"/>
      <w:lvlText w:val=""/>
      <w:lvlJc w:val="left"/>
      <w:pPr>
        <w:ind w:left="5220" w:hanging="420"/>
      </w:pPr>
      <w:rPr>
        <w:rFonts w:ascii="Wingdings" w:hAnsi="Wingdings" w:hint="default"/>
      </w:rPr>
    </w:lvl>
  </w:abstractNum>
  <w:abstractNum w:abstractNumId="18" w15:restartNumberingAfterBreak="0">
    <w:nsid w:val="76991ABB"/>
    <w:multiLevelType w:val="hybridMultilevel"/>
    <w:tmpl w:val="552E2A42"/>
    <w:lvl w:ilvl="0" w:tplc="938CEA84">
      <w:numFmt w:val="bullet"/>
      <w:lvlText w:val="・"/>
      <w:lvlJc w:val="left"/>
      <w:pPr>
        <w:ind w:left="720" w:hanging="360"/>
      </w:pPr>
      <w:rPr>
        <w:rFonts w:ascii="Meiryo UI" w:eastAsia="Meiryo UI" w:hAnsi="Meiryo UI" w:cstheme="minorBidi" w:hint="eastAsia"/>
      </w:rPr>
    </w:lvl>
    <w:lvl w:ilvl="1" w:tplc="0409000B">
      <w:start w:val="1"/>
      <w:numFmt w:val="bullet"/>
      <w:lvlText w:val=""/>
      <w:lvlJc w:val="left"/>
      <w:pPr>
        <w:ind w:left="1240" w:hanging="440"/>
      </w:pPr>
      <w:rPr>
        <w:rFonts w:ascii="Wingdings" w:hAnsi="Wingdings" w:hint="default"/>
      </w:rPr>
    </w:lvl>
    <w:lvl w:ilvl="2" w:tplc="0409000D">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19" w15:restartNumberingAfterBreak="0">
    <w:nsid w:val="77833C90"/>
    <w:multiLevelType w:val="hybridMultilevel"/>
    <w:tmpl w:val="26A033E4"/>
    <w:lvl w:ilvl="0" w:tplc="277ACBAC">
      <w:start w:val="1"/>
      <w:numFmt w:val="bullet"/>
      <w:lvlText w:val="•"/>
      <w:lvlJc w:val="left"/>
      <w:pPr>
        <w:tabs>
          <w:tab w:val="num" w:pos="720"/>
        </w:tabs>
        <w:ind w:left="720" w:hanging="360"/>
      </w:pPr>
      <w:rPr>
        <w:rFonts w:ascii="Arial" w:hAnsi="Arial" w:hint="default"/>
      </w:rPr>
    </w:lvl>
    <w:lvl w:ilvl="1" w:tplc="FC84EAFE" w:tentative="1">
      <w:start w:val="1"/>
      <w:numFmt w:val="bullet"/>
      <w:lvlText w:val="•"/>
      <w:lvlJc w:val="left"/>
      <w:pPr>
        <w:tabs>
          <w:tab w:val="num" w:pos="1440"/>
        </w:tabs>
        <w:ind w:left="1440" w:hanging="360"/>
      </w:pPr>
      <w:rPr>
        <w:rFonts w:ascii="Arial" w:hAnsi="Arial" w:hint="default"/>
      </w:rPr>
    </w:lvl>
    <w:lvl w:ilvl="2" w:tplc="C9A42940" w:tentative="1">
      <w:start w:val="1"/>
      <w:numFmt w:val="bullet"/>
      <w:lvlText w:val="•"/>
      <w:lvlJc w:val="left"/>
      <w:pPr>
        <w:tabs>
          <w:tab w:val="num" w:pos="2160"/>
        </w:tabs>
        <w:ind w:left="2160" w:hanging="360"/>
      </w:pPr>
      <w:rPr>
        <w:rFonts w:ascii="Arial" w:hAnsi="Arial" w:hint="default"/>
      </w:rPr>
    </w:lvl>
    <w:lvl w:ilvl="3" w:tplc="EC6EFB6A" w:tentative="1">
      <w:start w:val="1"/>
      <w:numFmt w:val="bullet"/>
      <w:lvlText w:val="•"/>
      <w:lvlJc w:val="left"/>
      <w:pPr>
        <w:tabs>
          <w:tab w:val="num" w:pos="2880"/>
        </w:tabs>
        <w:ind w:left="2880" w:hanging="360"/>
      </w:pPr>
      <w:rPr>
        <w:rFonts w:ascii="Arial" w:hAnsi="Arial" w:hint="default"/>
      </w:rPr>
    </w:lvl>
    <w:lvl w:ilvl="4" w:tplc="9500B24E" w:tentative="1">
      <w:start w:val="1"/>
      <w:numFmt w:val="bullet"/>
      <w:lvlText w:val="•"/>
      <w:lvlJc w:val="left"/>
      <w:pPr>
        <w:tabs>
          <w:tab w:val="num" w:pos="3600"/>
        </w:tabs>
        <w:ind w:left="3600" w:hanging="360"/>
      </w:pPr>
      <w:rPr>
        <w:rFonts w:ascii="Arial" w:hAnsi="Arial" w:hint="default"/>
      </w:rPr>
    </w:lvl>
    <w:lvl w:ilvl="5" w:tplc="E4F642EC" w:tentative="1">
      <w:start w:val="1"/>
      <w:numFmt w:val="bullet"/>
      <w:lvlText w:val="•"/>
      <w:lvlJc w:val="left"/>
      <w:pPr>
        <w:tabs>
          <w:tab w:val="num" w:pos="4320"/>
        </w:tabs>
        <w:ind w:left="4320" w:hanging="360"/>
      </w:pPr>
      <w:rPr>
        <w:rFonts w:ascii="Arial" w:hAnsi="Arial" w:hint="default"/>
      </w:rPr>
    </w:lvl>
    <w:lvl w:ilvl="6" w:tplc="AB8A4BA2" w:tentative="1">
      <w:start w:val="1"/>
      <w:numFmt w:val="bullet"/>
      <w:lvlText w:val="•"/>
      <w:lvlJc w:val="left"/>
      <w:pPr>
        <w:tabs>
          <w:tab w:val="num" w:pos="5040"/>
        </w:tabs>
        <w:ind w:left="5040" w:hanging="360"/>
      </w:pPr>
      <w:rPr>
        <w:rFonts w:ascii="Arial" w:hAnsi="Arial" w:hint="default"/>
      </w:rPr>
    </w:lvl>
    <w:lvl w:ilvl="7" w:tplc="F57C23FE" w:tentative="1">
      <w:start w:val="1"/>
      <w:numFmt w:val="bullet"/>
      <w:lvlText w:val="•"/>
      <w:lvlJc w:val="left"/>
      <w:pPr>
        <w:tabs>
          <w:tab w:val="num" w:pos="5760"/>
        </w:tabs>
        <w:ind w:left="5760" w:hanging="360"/>
      </w:pPr>
      <w:rPr>
        <w:rFonts w:ascii="Arial" w:hAnsi="Arial" w:hint="default"/>
      </w:rPr>
    </w:lvl>
    <w:lvl w:ilvl="8" w:tplc="097073BE" w:tentative="1">
      <w:start w:val="1"/>
      <w:numFmt w:val="bullet"/>
      <w:lvlText w:val="•"/>
      <w:lvlJc w:val="left"/>
      <w:pPr>
        <w:tabs>
          <w:tab w:val="num" w:pos="6480"/>
        </w:tabs>
        <w:ind w:left="6480" w:hanging="360"/>
      </w:pPr>
      <w:rPr>
        <w:rFonts w:ascii="Arial" w:hAnsi="Arial" w:hint="default"/>
      </w:rPr>
    </w:lvl>
  </w:abstractNum>
  <w:num w:numId="1" w16cid:durableId="1757163483">
    <w:abstractNumId w:val="10"/>
  </w:num>
  <w:num w:numId="2" w16cid:durableId="563026538">
    <w:abstractNumId w:val="12"/>
  </w:num>
  <w:num w:numId="3" w16cid:durableId="1907105631">
    <w:abstractNumId w:val="14"/>
  </w:num>
  <w:num w:numId="4" w16cid:durableId="380444022">
    <w:abstractNumId w:val="2"/>
  </w:num>
  <w:num w:numId="5" w16cid:durableId="1520006533">
    <w:abstractNumId w:val="0"/>
  </w:num>
  <w:num w:numId="6" w16cid:durableId="1021591207">
    <w:abstractNumId w:val="19"/>
  </w:num>
  <w:num w:numId="7" w16cid:durableId="1692801751">
    <w:abstractNumId w:val="4"/>
  </w:num>
  <w:num w:numId="8" w16cid:durableId="1411805829">
    <w:abstractNumId w:val="7"/>
  </w:num>
  <w:num w:numId="9" w16cid:durableId="1555310729">
    <w:abstractNumId w:val="16"/>
  </w:num>
  <w:num w:numId="10" w16cid:durableId="2039773701">
    <w:abstractNumId w:val="11"/>
  </w:num>
  <w:num w:numId="11" w16cid:durableId="545023353">
    <w:abstractNumId w:val="1"/>
  </w:num>
  <w:num w:numId="12" w16cid:durableId="500315714">
    <w:abstractNumId w:val="13"/>
  </w:num>
  <w:num w:numId="13" w16cid:durableId="1054238808">
    <w:abstractNumId w:val="9"/>
  </w:num>
  <w:num w:numId="14" w16cid:durableId="717777955">
    <w:abstractNumId w:val="17"/>
  </w:num>
  <w:num w:numId="15" w16cid:durableId="749549176">
    <w:abstractNumId w:val="8"/>
  </w:num>
  <w:num w:numId="16" w16cid:durableId="1899851831">
    <w:abstractNumId w:val="18"/>
  </w:num>
  <w:num w:numId="17" w16cid:durableId="1641887984">
    <w:abstractNumId w:val="15"/>
  </w:num>
  <w:num w:numId="18" w16cid:durableId="746877776">
    <w:abstractNumId w:val="5"/>
  </w:num>
  <w:num w:numId="19" w16cid:durableId="76103060">
    <w:abstractNumId w:val="6"/>
  </w:num>
  <w:num w:numId="20" w16cid:durableId="18289329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hideSpellingErrors/>
  <w:hideGrammaticalErrors/>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39"/>
    <w:rsid w:val="000001AB"/>
    <w:rsid w:val="0000607A"/>
    <w:rsid w:val="00011B05"/>
    <w:rsid w:val="00014B66"/>
    <w:rsid w:val="00017193"/>
    <w:rsid w:val="00022A86"/>
    <w:rsid w:val="00025B61"/>
    <w:rsid w:val="00031DEB"/>
    <w:rsid w:val="000322A7"/>
    <w:rsid w:val="000367BA"/>
    <w:rsid w:val="00037D54"/>
    <w:rsid w:val="00043522"/>
    <w:rsid w:val="00056601"/>
    <w:rsid w:val="000571DA"/>
    <w:rsid w:val="0006209B"/>
    <w:rsid w:val="00065617"/>
    <w:rsid w:val="00072AAB"/>
    <w:rsid w:val="00077DF6"/>
    <w:rsid w:val="0008249F"/>
    <w:rsid w:val="0008664D"/>
    <w:rsid w:val="00091B6E"/>
    <w:rsid w:val="00091E4C"/>
    <w:rsid w:val="000A1A81"/>
    <w:rsid w:val="000A7BF9"/>
    <w:rsid w:val="000B0B40"/>
    <w:rsid w:val="000B11EE"/>
    <w:rsid w:val="000B4269"/>
    <w:rsid w:val="000B6F92"/>
    <w:rsid w:val="000C3972"/>
    <w:rsid w:val="000D30EA"/>
    <w:rsid w:val="000D5600"/>
    <w:rsid w:val="000D6C79"/>
    <w:rsid w:val="000E0D86"/>
    <w:rsid w:val="000E26C5"/>
    <w:rsid w:val="000E591B"/>
    <w:rsid w:val="000F774E"/>
    <w:rsid w:val="001013F0"/>
    <w:rsid w:val="0010143A"/>
    <w:rsid w:val="00107587"/>
    <w:rsid w:val="0011005C"/>
    <w:rsid w:val="00116374"/>
    <w:rsid w:val="00120872"/>
    <w:rsid w:val="00123FE7"/>
    <w:rsid w:val="0012697A"/>
    <w:rsid w:val="001277DF"/>
    <w:rsid w:val="00127FB2"/>
    <w:rsid w:val="00134A80"/>
    <w:rsid w:val="001367BC"/>
    <w:rsid w:val="00140D3B"/>
    <w:rsid w:val="0014128B"/>
    <w:rsid w:val="00141603"/>
    <w:rsid w:val="00142F72"/>
    <w:rsid w:val="00143437"/>
    <w:rsid w:val="00144A69"/>
    <w:rsid w:val="00151AC1"/>
    <w:rsid w:val="001547DE"/>
    <w:rsid w:val="00164D09"/>
    <w:rsid w:val="001777DC"/>
    <w:rsid w:val="001839DD"/>
    <w:rsid w:val="0018685D"/>
    <w:rsid w:val="001977D3"/>
    <w:rsid w:val="001A235D"/>
    <w:rsid w:val="001A7294"/>
    <w:rsid w:val="001B0E5F"/>
    <w:rsid w:val="001B2315"/>
    <w:rsid w:val="001B3C65"/>
    <w:rsid w:val="001B6855"/>
    <w:rsid w:val="001C0C03"/>
    <w:rsid w:val="001C345C"/>
    <w:rsid w:val="001D2616"/>
    <w:rsid w:val="001D7950"/>
    <w:rsid w:val="001E333C"/>
    <w:rsid w:val="001E6D9B"/>
    <w:rsid w:val="00207997"/>
    <w:rsid w:val="002157CF"/>
    <w:rsid w:val="00230DB7"/>
    <w:rsid w:val="00236C3D"/>
    <w:rsid w:val="00240F04"/>
    <w:rsid w:val="0026038C"/>
    <w:rsid w:val="00262DE4"/>
    <w:rsid w:val="00264635"/>
    <w:rsid w:val="00265E5A"/>
    <w:rsid w:val="002662D4"/>
    <w:rsid w:val="00266B44"/>
    <w:rsid w:val="00275681"/>
    <w:rsid w:val="00276911"/>
    <w:rsid w:val="0027724F"/>
    <w:rsid w:val="00281C61"/>
    <w:rsid w:val="00282A7A"/>
    <w:rsid w:val="00285303"/>
    <w:rsid w:val="002B0CC9"/>
    <w:rsid w:val="002B3A82"/>
    <w:rsid w:val="002B3DCF"/>
    <w:rsid w:val="002B5415"/>
    <w:rsid w:val="002B67BB"/>
    <w:rsid w:val="002C0797"/>
    <w:rsid w:val="002C22F3"/>
    <w:rsid w:val="002D1933"/>
    <w:rsid w:val="002D5BD0"/>
    <w:rsid w:val="002D61C8"/>
    <w:rsid w:val="002E13ED"/>
    <w:rsid w:val="002E3DB9"/>
    <w:rsid w:val="002F10D8"/>
    <w:rsid w:val="00301785"/>
    <w:rsid w:val="003340E4"/>
    <w:rsid w:val="00334E7B"/>
    <w:rsid w:val="003360D3"/>
    <w:rsid w:val="003373C6"/>
    <w:rsid w:val="00352358"/>
    <w:rsid w:val="00353863"/>
    <w:rsid w:val="0035450D"/>
    <w:rsid w:val="00354870"/>
    <w:rsid w:val="00355423"/>
    <w:rsid w:val="00357A3D"/>
    <w:rsid w:val="003620B0"/>
    <w:rsid w:val="003668C1"/>
    <w:rsid w:val="00371A34"/>
    <w:rsid w:val="00377AAD"/>
    <w:rsid w:val="003808D7"/>
    <w:rsid w:val="003825C2"/>
    <w:rsid w:val="00382EDE"/>
    <w:rsid w:val="00383F42"/>
    <w:rsid w:val="00384FCD"/>
    <w:rsid w:val="003926B2"/>
    <w:rsid w:val="00392E8D"/>
    <w:rsid w:val="0039608B"/>
    <w:rsid w:val="003C50CE"/>
    <w:rsid w:val="003C6D70"/>
    <w:rsid w:val="003C70C1"/>
    <w:rsid w:val="003E330F"/>
    <w:rsid w:val="003F1530"/>
    <w:rsid w:val="003F3853"/>
    <w:rsid w:val="0040180E"/>
    <w:rsid w:val="004070AB"/>
    <w:rsid w:val="004070D1"/>
    <w:rsid w:val="0041408D"/>
    <w:rsid w:val="00416D24"/>
    <w:rsid w:val="00417602"/>
    <w:rsid w:val="00421FE8"/>
    <w:rsid w:val="00432253"/>
    <w:rsid w:val="00436917"/>
    <w:rsid w:val="004375D2"/>
    <w:rsid w:val="0044289A"/>
    <w:rsid w:val="00451462"/>
    <w:rsid w:val="00466C51"/>
    <w:rsid w:val="00471016"/>
    <w:rsid w:val="00473CD1"/>
    <w:rsid w:val="00474F13"/>
    <w:rsid w:val="00487AFB"/>
    <w:rsid w:val="004A09E6"/>
    <w:rsid w:val="004A3CE7"/>
    <w:rsid w:val="004B0AFC"/>
    <w:rsid w:val="004B0F58"/>
    <w:rsid w:val="004B42AF"/>
    <w:rsid w:val="004C7E36"/>
    <w:rsid w:val="004D4BAC"/>
    <w:rsid w:val="004D6C6F"/>
    <w:rsid w:val="004E2E84"/>
    <w:rsid w:val="004E7209"/>
    <w:rsid w:val="004F11A9"/>
    <w:rsid w:val="004F2738"/>
    <w:rsid w:val="004F39D3"/>
    <w:rsid w:val="004F7911"/>
    <w:rsid w:val="00501A0F"/>
    <w:rsid w:val="00502C06"/>
    <w:rsid w:val="00517B16"/>
    <w:rsid w:val="00530324"/>
    <w:rsid w:val="005315A5"/>
    <w:rsid w:val="00543974"/>
    <w:rsid w:val="00552839"/>
    <w:rsid w:val="00552A3A"/>
    <w:rsid w:val="00555DC3"/>
    <w:rsid w:val="005576BA"/>
    <w:rsid w:val="00564168"/>
    <w:rsid w:val="005713A5"/>
    <w:rsid w:val="00572B7C"/>
    <w:rsid w:val="005743D0"/>
    <w:rsid w:val="00574B5D"/>
    <w:rsid w:val="005759F6"/>
    <w:rsid w:val="00575B48"/>
    <w:rsid w:val="0058011D"/>
    <w:rsid w:val="00580507"/>
    <w:rsid w:val="0058228A"/>
    <w:rsid w:val="00597537"/>
    <w:rsid w:val="00597BDA"/>
    <w:rsid w:val="005A6051"/>
    <w:rsid w:val="005A77A8"/>
    <w:rsid w:val="005B0B95"/>
    <w:rsid w:val="005B11C1"/>
    <w:rsid w:val="005B3878"/>
    <w:rsid w:val="005B4B57"/>
    <w:rsid w:val="005B72C3"/>
    <w:rsid w:val="005C7075"/>
    <w:rsid w:val="005D78A9"/>
    <w:rsid w:val="005E40A7"/>
    <w:rsid w:val="005F163C"/>
    <w:rsid w:val="005F2181"/>
    <w:rsid w:val="005F3CBE"/>
    <w:rsid w:val="00600201"/>
    <w:rsid w:val="00600AFA"/>
    <w:rsid w:val="006055FB"/>
    <w:rsid w:val="00606592"/>
    <w:rsid w:val="00607F52"/>
    <w:rsid w:val="0061264B"/>
    <w:rsid w:val="0062328B"/>
    <w:rsid w:val="00623833"/>
    <w:rsid w:val="00635584"/>
    <w:rsid w:val="006374D3"/>
    <w:rsid w:val="00643865"/>
    <w:rsid w:val="006563E3"/>
    <w:rsid w:val="00665E5E"/>
    <w:rsid w:val="006721BC"/>
    <w:rsid w:val="00674082"/>
    <w:rsid w:val="00674C5F"/>
    <w:rsid w:val="006773A0"/>
    <w:rsid w:val="00680178"/>
    <w:rsid w:val="00680E5D"/>
    <w:rsid w:val="0068253B"/>
    <w:rsid w:val="006917E8"/>
    <w:rsid w:val="006A204F"/>
    <w:rsid w:val="006A319A"/>
    <w:rsid w:val="006A793F"/>
    <w:rsid w:val="006B06A0"/>
    <w:rsid w:val="006B4097"/>
    <w:rsid w:val="006B4C39"/>
    <w:rsid w:val="006C203C"/>
    <w:rsid w:val="006C2DF9"/>
    <w:rsid w:val="006C5FC5"/>
    <w:rsid w:val="006C63FC"/>
    <w:rsid w:val="006D5B20"/>
    <w:rsid w:val="006E70E6"/>
    <w:rsid w:val="006F0340"/>
    <w:rsid w:val="006F111E"/>
    <w:rsid w:val="006F3313"/>
    <w:rsid w:val="006F5B23"/>
    <w:rsid w:val="00702FEB"/>
    <w:rsid w:val="0071157F"/>
    <w:rsid w:val="00712862"/>
    <w:rsid w:val="00721524"/>
    <w:rsid w:val="007215D5"/>
    <w:rsid w:val="007222EC"/>
    <w:rsid w:val="00722A62"/>
    <w:rsid w:val="007241C1"/>
    <w:rsid w:val="0072457D"/>
    <w:rsid w:val="007364FB"/>
    <w:rsid w:val="00741DFC"/>
    <w:rsid w:val="00751D75"/>
    <w:rsid w:val="007678BC"/>
    <w:rsid w:val="00767BCE"/>
    <w:rsid w:val="007720A3"/>
    <w:rsid w:val="0077449C"/>
    <w:rsid w:val="00777B21"/>
    <w:rsid w:val="00781D3C"/>
    <w:rsid w:val="00782254"/>
    <w:rsid w:val="00783D5F"/>
    <w:rsid w:val="0078628B"/>
    <w:rsid w:val="00787BC6"/>
    <w:rsid w:val="00787BDA"/>
    <w:rsid w:val="00791894"/>
    <w:rsid w:val="00793E57"/>
    <w:rsid w:val="00796222"/>
    <w:rsid w:val="007A0473"/>
    <w:rsid w:val="007A14D2"/>
    <w:rsid w:val="007A3139"/>
    <w:rsid w:val="007A5227"/>
    <w:rsid w:val="007B065B"/>
    <w:rsid w:val="007B6503"/>
    <w:rsid w:val="007C6D54"/>
    <w:rsid w:val="007D3803"/>
    <w:rsid w:val="007D77ED"/>
    <w:rsid w:val="007E120B"/>
    <w:rsid w:val="007E3E2D"/>
    <w:rsid w:val="007F2DCC"/>
    <w:rsid w:val="007F5B85"/>
    <w:rsid w:val="008125E7"/>
    <w:rsid w:val="00824220"/>
    <w:rsid w:val="00826AC0"/>
    <w:rsid w:val="00827ABD"/>
    <w:rsid w:val="008304B1"/>
    <w:rsid w:val="008418E5"/>
    <w:rsid w:val="00843063"/>
    <w:rsid w:val="008469D8"/>
    <w:rsid w:val="00855D8F"/>
    <w:rsid w:val="00863008"/>
    <w:rsid w:val="00870618"/>
    <w:rsid w:val="00872DB1"/>
    <w:rsid w:val="00876204"/>
    <w:rsid w:val="0088278B"/>
    <w:rsid w:val="008842F2"/>
    <w:rsid w:val="008906E9"/>
    <w:rsid w:val="00895149"/>
    <w:rsid w:val="00897691"/>
    <w:rsid w:val="008A1A63"/>
    <w:rsid w:val="008A22E5"/>
    <w:rsid w:val="008A2E08"/>
    <w:rsid w:val="008A3E92"/>
    <w:rsid w:val="008C0D6E"/>
    <w:rsid w:val="008C5E03"/>
    <w:rsid w:val="008D2706"/>
    <w:rsid w:val="008D7EB6"/>
    <w:rsid w:val="008E04E9"/>
    <w:rsid w:val="008E4575"/>
    <w:rsid w:val="008E51F4"/>
    <w:rsid w:val="008E57B0"/>
    <w:rsid w:val="008F4D19"/>
    <w:rsid w:val="00902D46"/>
    <w:rsid w:val="00907FB5"/>
    <w:rsid w:val="009208AA"/>
    <w:rsid w:val="00922E9C"/>
    <w:rsid w:val="00925468"/>
    <w:rsid w:val="00930407"/>
    <w:rsid w:val="00930770"/>
    <w:rsid w:val="009348B8"/>
    <w:rsid w:val="00937372"/>
    <w:rsid w:val="00937DD9"/>
    <w:rsid w:val="009421DE"/>
    <w:rsid w:val="00950B2E"/>
    <w:rsid w:val="00951E21"/>
    <w:rsid w:val="00964B70"/>
    <w:rsid w:val="0097210D"/>
    <w:rsid w:val="0097222B"/>
    <w:rsid w:val="00973BCD"/>
    <w:rsid w:val="009765F4"/>
    <w:rsid w:val="0098467D"/>
    <w:rsid w:val="009858C0"/>
    <w:rsid w:val="00986BE3"/>
    <w:rsid w:val="009915D6"/>
    <w:rsid w:val="009950CC"/>
    <w:rsid w:val="00996FCB"/>
    <w:rsid w:val="009A05CB"/>
    <w:rsid w:val="009B2A17"/>
    <w:rsid w:val="009E598F"/>
    <w:rsid w:val="009F0B87"/>
    <w:rsid w:val="009F3CE2"/>
    <w:rsid w:val="009F79C8"/>
    <w:rsid w:val="00A02FB0"/>
    <w:rsid w:val="00A0770B"/>
    <w:rsid w:val="00A132F5"/>
    <w:rsid w:val="00A1706C"/>
    <w:rsid w:val="00A21507"/>
    <w:rsid w:val="00A25D33"/>
    <w:rsid w:val="00A3064A"/>
    <w:rsid w:val="00A32EDA"/>
    <w:rsid w:val="00A34825"/>
    <w:rsid w:val="00A357DF"/>
    <w:rsid w:val="00A37E44"/>
    <w:rsid w:val="00A446E4"/>
    <w:rsid w:val="00A465C0"/>
    <w:rsid w:val="00A5430F"/>
    <w:rsid w:val="00A70792"/>
    <w:rsid w:val="00A70EAE"/>
    <w:rsid w:val="00A714C6"/>
    <w:rsid w:val="00A7618A"/>
    <w:rsid w:val="00A818C2"/>
    <w:rsid w:val="00A84F0D"/>
    <w:rsid w:val="00A9481A"/>
    <w:rsid w:val="00A960E9"/>
    <w:rsid w:val="00A96FFB"/>
    <w:rsid w:val="00AA3AFF"/>
    <w:rsid w:val="00AA7010"/>
    <w:rsid w:val="00AA7594"/>
    <w:rsid w:val="00AB1F9F"/>
    <w:rsid w:val="00AC10FA"/>
    <w:rsid w:val="00AC16F4"/>
    <w:rsid w:val="00AC19DD"/>
    <w:rsid w:val="00AC1ABF"/>
    <w:rsid w:val="00AC419B"/>
    <w:rsid w:val="00AD38FC"/>
    <w:rsid w:val="00AE5491"/>
    <w:rsid w:val="00AE750C"/>
    <w:rsid w:val="00B02835"/>
    <w:rsid w:val="00B10A0E"/>
    <w:rsid w:val="00B12CB7"/>
    <w:rsid w:val="00B2246E"/>
    <w:rsid w:val="00B25D2C"/>
    <w:rsid w:val="00B3099F"/>
    <w:rsid w:val="00B33798"/>
    <w:rsid w:val="00B3381E"/>
    <w:rsid w:val="00B33E14"/>
    <w:rsid w:val="00B34607"/>
    <w:rsid w:val="00B37475"/>
    <w:rsid w:val="00B41C64"/>
    <w:rsid w:val="00B50CA5"/>
    <w:rsid w:val="00B70E7C"/>
    <w:rsid w:val="00B73EB1"/>
    <w:rsid w:val="00B77666"/>
    <w:rsid w:val="00B8099B"/>
    <w:rsid w:val="00B817EC"/>
    <w:rsid w:val="00B84A8B"/>
    <w:rsid w:val="00B93741"/>
    <w:rsid w:val="00BA0768"/>
    <w:rsid w:val="00BA147E"/>
    <w:rsid w:val="00BA1AC7"/>
    <w:rsid w:val="00BA5F8A"/>
    <w:rsid w:val="00BA7191"/>
    <w:rsid w:val="00BB0FF4"/>
    <w:rsid w:val="00BC17B2"/>
    <w:rsid w:val="00BE1BFE"/>
    <w:rsid w:val="00BF2090"/>
    <w:rsid w:val="00BF41E2"/>
    <w:rsid w:val="00BF4986"/>
    <w:rsid w:val="00BF5AB2"/>
    <w:rsid w:val="00C023A6"/>
    <w:rsid w:val="00C05651"/>
    <w:rsid w:val="00C06CAB"/>
    <w:rsid w:val="00C14A6C"/>
    <w:rsid w:val="00C17317"/>
    <w:rsid w:val="00C24E97"/>
    <w:rsid w:val="00C25103"/>
    <w:rsid w:val="00C32C60"/>
    <w:rsid w:val="00C36B24"/>
    <w:rsid w:val="00C44EDD"/>
    <w:rsid w:val="00C46FF7"/>
    <w:rsid w:val="00C60F9C"/>
    <w:rsid w:val="00C62D04"/>
    <w:rsid w:val="00C715C8"/>
    <w:rsid w:val="00C75B74"/>
    <w:rsid w:val="00C80C96"/>
    <w:rsid w:val="00C90DFE"/>
    <w:rsid w:val="00C9229A"/>
    <w:rsid w:val="00C934C8"/>
    <w:rsid w:val="00C94FCE"/>
    <w:rsid w:val="00CA5F78"/>
    <w:rsid w:val="00CA6301"/>
    <w:rsid w:val="00CA699E"/>
    <w:rsid w:val="00CB471C"/>
    <w:rsid w:val="00CB480E"/>
    <w:rsid w:val="00CC5B27"/>
    <w:rsid w:val="00CD3840"/>
    <w:rsid w:val="00CD3E4F"/>
    <w:rsid w:val="00CD3FD4"/>
    <w:rsid w:val="00CE20BE"/>
    <w:rsid w:val="00CE3E9F"/>
    <w:rsid w:val="00CE72B7"/>
    <w:rsid w:val="00D12DC2"/>
    <w:rsid w:val="00D14224"/>
    <w:rsid w:val="00D14385"/>
    <w:rsid w:val="00D1778F"/>
    <w:rsid w:val="00D2091A"/>
    <w:rsid w:val="00D22CE2"/>
    <w:rsid w:val="00D24504"/>
    <w:rsid w:val="00D2650E"/>
    <w:rsid w:val="00D34501"/>
    <w:rsid w:val="00D45635"/>
    <w:rsid w:val="00D6000F"/>
    <w:rsid w:val="00D619C2"/>
    <w:rsid w:val="00D62557"/>
    <w:rsid w:val="00D65094"/>
    <w:rsid w:val="00D659E2"/>
    <w:rsid w:val="00D65EE0"/>
    <w:rsid w:val="00D715F0"/>
    <w:rsid w:val="00D72E14"/>
    <w:rsid w:val="00D813A8"/>
    <w:rsid w:val="00D8153E"/>
    <w:rsid w:val="00D834A9"/>
    <w:rsid w:val="00D90EA7"/>
    <w:rsid w:val="00D91B5D"/>
    <w:rsid w:val="00D91D53"/>
    <w:rsid w:val="00D947C9"/>
    <w:rsid w:val="00D96D24"/>
    <w:rsid w:val="00DA54A1"/>
    <w:rsid w:val="00DB0614"/>
    <w:rsid w:val="00DB3848"/>
    <w:rsid w:val="00DC4485"/>
    <w:rsid w:val="00DC4BEF"/>
    <w:rsid w:val="00DC559B"/>
    <w:rsid w:val="00DC67F1"/>
    <w:rsid w:val="00DC7FE4"/>
    <w:rsid w:val="00DE261F"/>
    <w:rsid w:val="00DF0EF5"/>
    <w:rsid w:val="00DF3A75"/>
    <w:rsid w:val="00DF6D6E"/>
    <w:rsid w:val="00DF7A7F"/>
    <w:rsid w:val="00E11D1D"/>
    <w:rsid w:val="00E213E8"/>
    <w:rsid w:val="00E23069"/>
    <w:rsid w:val="00E27595"/>
    <w:rsid w:val="00E34314"/>
    <w:rsid w:val="00E37649"/>
    <w:rsid w:val="00E40557"/>
    <w:rsid w:val="00E510DD"/>
    <w:rsid w:val="00E52788"/>
    <w:rsid w:val="00E53D4C"/>
    <w:rsid w:val="00E54E10"/>
    <w:rsid w:val="00E57866"/>
    <w:rsid w:val="00E60322"/>
    <w:rsid w:val="00E65E06"/>
    <w:rsid w:val="00E703AC"/>
    <w:rsid w:val="00E72F0B"/>
    <w:rsid w:val="00E77FFB"/>
    <w:rsid w:val="00E9047C"/>
    <w:rsid w:val="00E9086B"/>
    <w:rsid w:val="00E923CA"/>
    <w:rsid w:val="00E95EF8"/>
    <w:rsid w:val="00EA3E1E"/>
    <w:rsid w:val="00EA5AE4"/>
    <w:rsid w:val="00EB2E6A"/>
    <w:rsid w:val="00EC28FC"/>
    <w:rsid w:val="00ED0A8C"/>
    <w:rsid w:val="00ED5A7A"/>
    <w:rsid w:val="00EE1123"/>
    <w:rsid w:val="00EE3FCE"/>
    <w:rsid w:val="00EF4F11"/>
    <w:rsid w:val="00EF5710"/>
    <w:rsid w:val="00F10128"/>
    <w:rsid w:val="00F118D2"/>
    <w:rsid w:val="00F1372B"/>
    <w:rsid w:val="00F360F0"/>
    <w:rsid w:val="00F420D0"/>
    <w:rsid w:val="00F427AA"/>
    <w:rsid w:val="00F44FA2"/>
    <w:rsid w:val="00F567F0"/>
    <w:rsid w:val="00F56C2F"/>
    <w:rsid w:val="00F57AD3"/>
    <w:rsid w:val="00F66731"/>
    <w:rsid w:val="00F66C3C"/>
    <w:rsid w:val="00F66F13"/>
    <w:rsid w:val="00F75513"/>
    <w:rsid w:val="00F76E10"/>
    <w:rsid w:val="00F77331"/>
    <w:rsid w:val="00F8156B"/>
    <w:rsid w:val="00F847BA"/>
    <w:rsid w:val="00F85C67"/>
    <w:rsid w:val="00F922C0"/>
    <w:rsid w:val="00F929E3"/>
    <w:rsid w:val="00FA27D1"/>
    <w:rsid w:val="00FA6758"/>
    <w:rsid w:val="00FB1F7E"/>
    <w:rsid w:val="00FB2C9D"/>
    <w:rsid w:val="00FB30B5"/>
    <w:rsid w:val="00FB44E6"/>
    <w:rsid w:val="00FB4E37"/>
    <w:rsid w:val="00FB538E"/>
    <w:rsid w:val="00FC0DC6"/>
    <w:rsid w:val="00FC35C8"/>
    <w:rsid w:val="00FC601B"/>
    <w:rsid w:val="00FD1955"/>
    <w:rsid w:val="00FD1C2D"/>
    <w:rsid w:val="00FE2808"/>
    <w:rsid w:val="00FE7B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6E5B25F"/>
  <w15:docId w15:val="{3EF45BCF-DD12-4B78-8B7C-4E4886D53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D96D24"/>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D96D24"/>
    <w:pPr>
      <w:ind w:left="720"/>
      <w:contextualSpacing/>
    </w:pPr>
  </w:style>
  <w:style w:type="character" w:styleId="a4">
    <w:name w:val="Hyperlink"/>
    <w:basedOn w:val="a0"/>
    <w:uiPriority w:val="99"/>
    <w:rsid w:val="00FC0DC6"/>
    <w:rPr>
      <w:rFonts w:cs="Times New Roman"/>
      <w:color w:val="0563C1"/>
      <w:u w:val="single"/>
    </w:rPr>
  </w:style>
  <w:style w:type="character" w:styleId="a5">
    <w:name w:val="annotation reference"/>
    <w:basedOn w:val="a0"/>
    <w:uiPriority w:val="99"/>
    <w:semiHidden/>
    <w:unhideWhenUsed/>
    <w:rsid w:val="002B5415"/>
    <w:rPr>
      <w:sz w:val="16"/>
      <w:szCs w:val="16"/>
    </w:rPr>
  </w:style>
  <w:style w:type="paragraph" w:styleId="a6">
    <w:name w:val="annotation text"/>
    <w:basedOn w:val="a"/>
    <w:link w:val="a7"/>
    <w:uiPriority w:val="99"/>
    <w:semiHidden/>
    <w:unhideWhenUsed/>
    <w:rsid w:val="002B5415"/>
    <w:pPr>
      <w:spacing w:line="240" w:lineRule="auto"/>
    </w:pPr>
    <w:rPr>
      <w:sz w:val="20"/>
      <w:szCs w:val="20"/>
    </w:rPr>
  </w:style>
  <w:style w:type="character" w:customStyle="1" w:styleId="a7">
    <w:name w:val="コメント文字列 (文字)"/>
    <w:basedOn w:val="a0"/>
    <w:link w:val="a6"/>
    <w:uiPriority w:val="99"/>
    <w:semiHidden/>
    <w:rsid w:val="002B5415"/>
    <w:rPr>
      <w:sz w:val="20"/>
      <w:szCs w:val="20"/>
    </w:rPr>
  </w:style>
  <w:style w:type="paragraph" w:styleId="a8">
    <w:name w:val="annotation subject"/>
    <w:basedOn w:val="a6"/>
    <w:next w:val="a6"/>
    <w:link w:val="a9"/>
    <w:uiPriority w:val="99"/>
    <w:semiHidden/>
    <w:unhideWhenUsed/>
    <w:rsid w:val="002B5415"/>
    <w:rPr>
      <w:b/>
      <w:bCs/>
    </w:rPr>
  </w:style>
  <w:style w:type="character" w:customStyle="1" w:styleId="a9">
    <w:name w:val="コメント内容 (文字)"/>
    <w:basedOn w:val="a7"/>
    <w:link w:val="a8"/>
    <w:uiPriority w:val="99"/>
    <w:semiHidden/>
    <w:rsid w:val="002B5415"/>
    <w:rPr>
      <w:b/>
      <w:bCs/>
      <w:sz w:val="20"/>
      <w:szCs w:val="20"/>
    </w:rPr>
  </w:style>
  <w:style w:type="paragraph" w:styleId="aa">
    <w:name w:val="Balloon Text"/>
    <w:basedOn w:val="a"/>
    <w:link w:val="ab"/>
    <w:uiPriority w:val="99"/>
    <w:semiHidden/>
    <w:unhideWhenUsed/>
    <w:rsid w:val="002B5415"/>
    <w:pPr>
      <w:spacing w:after="0" w:line="240" w:lineRule="auto"/>
    </w:pPr>
    <w:rPr>
      <w:rFonts w:ascii="Segoe UI" w:hAnsi="Segoe UI" w:cs="Segoe UI"/>
      <w:sz w:val="18"/>
      <w:szCs w:val="18"/>
    </w:rPr>
  </w:style>
  <w:style w:type="character" w:customStyle="1" w:styleId="ab">
    <w:name w:val="吹き出し (文字)"/>
    <w:basedOn w:val="a0"/>
    <w:link w:val="aa"/>
    <w:uiPriority w:val="99"/>
    <w:semiHidden/>
    <w:rsid w:val="002B5415"/>
    <w:rPr>
      <w:rFonts w:ascii="Segoe UI" w:hAnsi="Segoe UI" w:cs="Segoe UI"/>
      <w:sz w:val="18"/>
      <w:szCs w:val="18"/>
    </w:rPr>
  </w:style>
  <w:style w:type="paragraph" w:customStyle="1" w:styleId="desc-container">
    <w:name w:val="desc-container"/>
    <w:basedOn w:val="a"/>
    <w:rsid w:val="00951E21"/>
    <w:pPr>
      <w:spacing w:before="100" w:beforeAutospacing="1" w:after="100" w:afterAutospacing="1" w:line="240" w:lineRule="auto"/>
    </w:pPr>
    <w:rPr>
      <w:rFonts w:ascii="Times New Roman" w:eastAsia="Times New Roman" w:hAnsi="Times New Roman" w:cs="Times New Roman"/>
      <w:sz w:val="24"/>
      <w:szCs w:val="24"/>
    </w:rPr>
  </w:style>
  <w:style w:type="table" w:styleId="ac">
    <w:name w:val="Table Grid"/>
    <w:basedOn w:val="a1"/>
    <w:uiPriority w:val="39"/>
    <w:rsid w:val="00353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ubtle Emphasis"/>
    <w:basedOn w:val="a0"/>
    <w:uiPriority w:val="19"/>
    <w:qFormat/>
    <w:rsid w:val="00E57866"/>
    <w:rPr>
      <w:i/>
      <w:iCs/>
      <w:color w:val="808080" w:themeColor="text1" w:themeTint="7F"/>
    </w:rPr>
  </w:style>
  <w:style w:type="paragraph" w:customStyle="1" w:styleId="m-8254325265964020371gmail-normal1">
    <w:name w:val="m_-8254325265964020371gmail-normal1"/>
    <w:basedOn w:val="a"/>
    <w:rsid w:val="0000607A"/>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m-8254325265964020371gmail-body">
    <w:name w:val="m_-8254325265964020371gmail-body"/>
    <w:basedOn w:val="a"/>
    <w:rsid w:val="0000607A"/>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m-8254325265964020371gmail-default">
    <w:name w:val="m_-8254325265964020371gmail-default"/>
    <w:basedOn w:val="a"/>
    <w:rsid w:val="0000607A"/>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Normal1">
    <w:name w:val="Normal1"/>
    <w:rsid w:val="0000607A"/>
    <w:pPr>
      <w:spacing w:after="0" w:line="276" w:lineRule="auto"/>
    </w:pPr>
    <w:rPr>
      <w:rFonts w:ascii="Arial" w:eastAsia="Arial" w:hAnsi="Arial" w:cs="Arial"/>
      <w:color w:val="000000"/>
    </w:rPr>
  </w:style>
  <w:style w:type="paragraph" w:styleId="ae">
    <w:name w:val="header"/>
    <w:basedOn w:val="a"/>
    <w:link w:val="af"/>
    <w:uiPriority w:val="99"/>
    <w:unhideWhenUsed/>
    <w:rsid w:val="001B6855"/>
    <w:pPr>
      <w:tabs>
        <w:tab w:val="center" w:pos="4252"/>
        <w:tab w:val="right" w:pos="8504"/>
      </w:tabs>
      <w:snapToGrid w:val="0"/>
    </w:pPr>
  </w:style>
  <w:style w:type="character" w:customStyle="1" w:styleId="af">
    <w:name w:val="ヘッダー (文字)"/>
    <w:basedOn w:val="a0"/>
    <w:link w:val="ae"/>
    <w:uiPriority w:val="99"/>
    <w:rsid w:val="001B6855"/>
  </w:style>
  <w:style w:type="paragraph" w:styleId="af0">
    <w:name w:val="footer"/>
    <w:basedOn w:val="a"/>
    <w:link w:val="af1"/>
    <w:uiPriority w:val="99"/>
    <w:unhideWhenUsed/>
    <w:rsid w:val="001B6855"/>
    <w:pPr>
      <w:tabs>
        <w:tab w:val="center" w:pos="4252"/>
        <w:tab w:val="right" w:pos="8504"/>
      </w:tabs>
      <w:snapToGrid w:val="0"/>
    </w:pPr>
  </w:style>
  <w:style w:type="character" w:customStyle="1" w:styleId="af1">
    <w:name w:val="フッター (文字)"/>
    <w:basedOn w:val="a0"/>
    <w:link w:val="af0"/>
    <w:uiPriority w:val="99"/>
    <w:rsid w:val="001B6855"/>
  </w:style>
  <w:style w:type="character" w:styleId="af2">
    <w:name w:val="FollowedHyperlink"/>
    <w:basedOn w:val="a0"/>
    <w:uiPriority w:val="99"/>
    <w:semiHidden/>
    <w:unhideWhenUsed/>
    <w:rsid w:val="00140D3B"/>
    <w:rPr>
      <w:color w:val="954F72" w:themeColor="followedHyperlink"/>
      <w:u w:val="single"/>
    </w:rPr>
  </w:style>
  <w:style w:type="character" w:styleId="af3">
    <w:name w:val="Unresolved Mention"/>
    <w:basedOn w:val="a0"/>
    <w:uiPriority w:val="99"/>
    <w:semiHidden/>
    <w:unhideWhenUsed/>
    <w:rsid w:val="00FC35C8"/>
    <w:rPr>
      <w:color w:val="808080"/>
      <w:shd w:val="clear" w:color="auto" w:fill="E6E6E6"/>
    </w:rPr>
  </w:style>
  <w:style w:type="character" w:styleId="af4">
    <w:name w:val="Strong"/>
    <w:basedOn w:val="a0"/>
    <w:uiPriority w:val="22"/>
    <w:qFormat/>
    <w:rsid w:val="00C32C60"/>
    <w:rPr>
      <w:b/>
      <w:bCs/>
    </w:rPr>
  </w:style>
  <w:style w:type="paragraph" w:styleId="af5">
    <w:name w:val="Plain Text"/>
    <w:basedOn w:val="a"/>
    <w:link w:val="af6"/>
    <w:uiPriority w:val="99"/>
    <w:semiHidden/>
    <w:unhideWhenUsed/>
    <w:rsid w:val="00F1372B"/>
    <w:pPr>
      <w:widowControl w:val="0"/>
      <w:spacing w:after="0" w:line="240" w:lineRule="auto"/>
    </w:pPr>
    <w:rPr>
      <w:rFonts w:ascii="Yu Gothic" w:eastAsia="Yu Gothic" w:hAnsi="Courier New" w:cs="Courier New"/>
      <w:kern w:val="2"/>
      <w:lang w:eastAsia="ja-JP"/>
    </w:rPr>
  </w:style>
  <w:style w:type="character" w:customStyle="1" w:styleId="af6">
    <w:name w:val="書式なし (文字)"/>
    <w:basedOn w:val="a0"/>
    <w:link w:val="af5"/>
    <w:uiPriority w:val="99"/>
    <w:semiHidden/>
    <w:rsid w:val="00F1372B"/>
    <w:rPr>
      <w:rFonts w:ascii="Yu Gothic" w:eastAsia="Yu Gothic" w:hAnsi="Courier New" w:cs="Courier New"/>
      <w:kern w:val="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3959">
      <w:bodyDiv w:val="1"/>
      <w:marLeft w:val="0"/>
      <w:marRight w:val="0"/>
      <w:marTop w:val="0"/>
      <w:marBottom w:val="0"/>
      <w:divBdr>
        <w:top w:val="none" w:sz="0" w:space="0" w:color="auto"/>
        <w:left w:val="none" w:sz="0" w:space="0" w:color="auto"/>
        <w:bottom w:val="none" w:sz="0" w:space="0" w:color="auto"/>
        <w:right w:val="none" w:sz="0" w:space="0" w:color="auto"/>
      </w:divBdr>
      <w:divsChild>
        <w:div w:id="384645979">
          <w:marLeft w:val="446"/>
          <w:marRight w:val="0"/>
          <w:marTop w:val="0"/>
          <w:marBottom w:val="0"/>
          <w:divBdr>
            <w:top w:val="none" w:sz="0" w:space="0" w:color="auto"/>
            <w:left w:val="none" w:sz="0" w:space="0" w:color="auto"/>
            <w:bottom w:val="none" w:sz="0" w:space="0" w:color="auto"/>
            <w:right w:val="none" w:sz="0" w:space="0" w:color="auto"/>
          </w:divBdr>
        </w:div>
        <w:div w:id="873924104">
          <w:marLeft w:val="446"/>
          <w:marRight w:val="0"/>
          <w:marTop w:val="0"/>
          <w:marBottom w:val="0"/>
          <w:divBdr>
            <w:top w:val="none" w:sz="0" w:space="0" w:color="auto"/>
            <w:left w:val="none" w:sz="0" w:space="0" w:color="auto"/>
            <w:bottom w:val="none" w:sz="0" w:space="0" w:color="auto"/>
            <w:right w:val="none" w:sz="0" w:space="0" w:color="auto"/>
          </w:divBdr>
        </w:div>
        <w:div w:id="344476319">
          <w:marLeft w:val="446"/>
          <w:marRight w:val="0"/>
          <w:marTop w:val="0"/>
          <w:marBottom w:val="0"/>
          <w:divBdr>
            <w:top w:val="none" w:sz="0" w:space="0" w:color="auto"/>
            <w:left w:val="none" w:sz="0" w:space="0" w:color="auto"/>
            <w:bottom w:val="none" w:sz="0" w:space="0" w:color="auto"/>
            <w:right w:val="none" w:sz="0" w:space="0" w:color="auto"/>
          </w:divBdr>
        </w:div>
        <w:div w:id="390274244">
          <w:marLeft w:val="446"/>
          <w:marRight w:val="0"/>
          <w:marTop w:val="0"/>
          <w:marBottom w:val="0"/>
          <w:divBdr>
            <w:top w:val="none" w:sz="0" w:space="0" w:color="auto"/>
            <w:left w:val="none" w:sz="0" w:space="0" w:color="auto"/>
            <w:bottom w:val="none" w:sz="0" w:space="0" w:color="auto"/>
            <w:right w:val="none" w:sz="0" w:space="0" w:color="auto"/>
          </w:divBdr>
        </w:div>
        <w:div w:id="646275883">
          <w:marLeft w:val="446"/>
          <w:marRight w:val="0"/>
          <w:marTop w:val="0"/>
          <w:marBottom w:val="0"/>
          <w:divBdr>
            <w:top w:val="none" w:sz="0" w:space="0" w:color="auto"/>
            <w:left w:val="none" w:sz="0" w:space="0" w:color="auto"/>
            <w:bottom w:val="none" w:sz="0" w:space="0" w:color="auto"/>
            <w:right w:val="none" w:sz="0" w:space="0" w:color="auto"/>
          </w:divBdr>
        </w:div>
      </w:divsChild>
    </w:div>
    <w:div w:id="18237101">
      <w:bodyDiv w:val="1"/>
      <w:marLeft w:val="0"/>
      <w:marRight w:val="0"/>
      <w:marTop w:val="0"/>
      <w:marBottom w:val="0"/>
      <w:divBdr>
        <w:top w:val="none" w:sz="0" w:space="0" w:color="auto"/>
        <w:left w:val="none" w:sz="0" w:space="0" w:color="auto"/>
        <w:bottom w:val="none" w:sz="0" w:space="0" w:color="auto"/>
        <w:right w:val="none" w:sz="0" w:space="0" w:color="auto"/>
      </w:divBdr>
    </w:div>
    <w:div w:id="104345820">
      <w:bodyDiv w:val="1"/>
      <w:marLeft w:val="0"/>
      <w:marRight w:val="0"/>
      <w:marTop w:val="0"/>
      <w:marBottom w:val="0"/>
      <w:divBdr>
        <w:top w:val="none" w:sz="0" w:space="0" w:color="auto"/>
        <w:left w:val="none" w:sz="0" w:space="0" w:color="auto"/>
        <w:bottom w:val="none" w:sz="0" w:space="0" w:color="auto"/>
        <w:right w:val="none" w:sz="0" w:space="0" w:color="auto"/>
      </w:divBdr>
    </w:div>
    <w:div w:id="104620509">
      <w:bodyDiv w:val="1"/>
      <w:marLeft w:val="0"/>
      <w:marRight w:val="0"/>
      <w:marTop w:val="0"/>
      <w:marBottom w:val="0"/>
      <w:divBdr>
        <w:top w:val="none" w:sz="0" w:space="0" w:color="auto"/>
        <w:left w:val="none" w:sz="0" w:space="0" w:color="auto"/>
        <w:bottom w:val="none" w:sz="0" w:space="0" w:color="auto"/>
        <w:right w:val="none" w:sz="0" w:space="0" w:color="auto"/>
      </w:divBdr>
      <w:divsChild>
        <w:div w:id="1408113559">
          <w:marLeft w:val="446"/>
          <w:marRight w:val="0"/>
          <w:marTop w:val="0"/>
          <w:marBottom w:val="0"/>
          <w:divBdr>
            <w:top w:val="none" w:sz="0" w:space="0" w:color="auto"/>
            <w:left w:val="none" w:sz="0" w:space="0" w:color="auto"/>
            <w:bottom w:val="none" w:sz="0" w:space="0" w:color="auto"/>
            <w:right w:val="none" w:sz="0" w:space="0" w:color="auto"/>
          </w:divBdr>
        </w:div>
        <w:div w:id="636692060">
          <w:marLeft w:val="446"/>
          <w:marRight w:val="0"/>
          <w:marTop w:val="0"/>
          <w:marBottom w:val="0"/>
          <w:divBdr>
            <w:top w:val="none" w:sz="0" w:space="0" w:color="auto"/>
            <w:left w:val="none" w:sz="0" w:space="0" w:color="auto"/>
            <w:bottom w:val="none" w:sz="0" w:space="0" w:color="auto"/>
            <w:right w:val="none" w:sz="0" w:space="0" w:color="auto"/>
          </w:divBdr>
        </w:div>
        <w:div w:id="2056080070">
          <w:marLeft w:val="446"/>
          <w:marRight w:val="0"/>
          <w:marTop w:val="0"/>
          <w:marBottom w:val="0"/>
          <w:divBdr>
            <w:top w:val="none" w:sz="0" w:space="0" w:color="auto"/>
            <w:left w:val="none" w:sz="0" w:space="0" w:color="auto"/>
            <w:bottom w:val="none" w:sz="0" w:space="0" w:color="auto"/>
            <w:right w:val="none" w:sz="0" w:space="0" w:color="auto"/>
          </w:divBdr>
        </w:div>
        <w:div w:id="494608654">
          <w:marLeft w:val="446"/>
          <w:marRight w:val="0"/>
          <w:marTop w:val="0"/>
          <w:marBottom w:val="0"/>
          <w:divBdr>
            <w:top w:val="none" w:sz="0" w:space="0" w:color="auto"/>
            <w:left w:val="none" w:sz="0" w:space="0" w:color="auto"/>
            <w:bottom w:val="none" w:sz="0" w:space="0" w:color="auto"/>
            <w:right w:val="none" w:sz="0" w:space="0" w:color="auto"/>
          </w:divBdr>
        </w:div>
        <w:div w:id="1603146350">
          <w:marLeft w:val="446"/>
          <w:marRight w:val="0"/>
          <w:marTop w:val="0"/>
          <w:marBottom w:val="0"/>
          <w:divBdr>
            <w:top w:val="none" w:sz="0" w:space="0" w:color="auto"/>
            <w:left w:val="none" w:sz="0" w:space="0" w:color="auto"/>
            <w:bottom w:val="none" w:sz="0" w:space="0" w:color="auto"/>
            <w:right w:val="none" w:sz="0" w:space="0" w:color="auto"/>
          </w:divBdr>
        </w:div>
      </w:divsChild>
    </w:div>
    <w:div w:id="212159898">
      <w:bodyDiv w:val="1"/>
      <w:marLeft w:val="0"/>
      <w:marRight w:val="0"/>
      <w:marTop w:val="0"/>
      <w:marBottom w:val="0"/>
      <w:divBdr>
        <w:top w:val="none" w:sz="0" w:space="0" w:color="auto"/>
        <w:left w:val="none" w:sz="0" w:space="0" w:color="auto"/>
        <w:bottom w:val="none" w:sz="0" w:space="0" w:color="auto"/>
        <w:right w:val="none" w:sz="0" w:space="0" w:color="auto"/>
      </w:divBdr>
      <w:divsChild>
        <w:div w:id="356125113">
          <w:marLeft w:val="446"/>
          <w:marRight w:val="0"/>
          <w:marTop w:val="0"/>
          <w:marBottom w:val="0"/>
          <w:divBdr>
            <w:top w:val="none" w:sz="0" w:space="0" w:color="auto"/>
            <w:left w:val="none" w:sz="0" w:space="0" w:color="auto"/>
            <w:bottom w:val="none" w:sz="0" w:space="0" w:color="auto"/>
            <w:right w:val="none" w:sz="0" w:space="0" w:color="auto"/>
          </w:divBdr>
        </w:div>
        <w:div w:id="1863544258">
          <w:marLeft w:val="446"/>
          <w:marRight w:val="0"/>
          <w:marTop w:val="0"/>
          <w:marBottom w:val="0"/>
          <w:divBdr>
            <w:top w:val="none" w:sz="0" w:space="0" w:color="auto"/>
            <w:left w:val="none" w:sz="0" w:space="0" w:color="auto"/>
            <w:bottom w:val="none" w:sz="0" w:space="0" w:color="auto"/>
            <w:right w:val="none" w:sz="0" w:space="0" w:color="auto"/>
          </w:divBdr>
        </w:div>
        <w:div w:id="423190584">
          <w:marLeft w:val="446"/>
          <w:marRight w:val="0"/>
          <w:marTop w:val="0"/>
          <w:marBottom w:val="0"/>
          <w:divBdr>
            <w:top w:val="none" w:sz="0" w:space="0" w:color="auto"/>
            <w:left w:val="none" w:sz="0" w:space="0" w:color="auto"/>
            <w:bottom w:val="none" w:sz="0" w:space="0" w:color="auto"/>
            <w:right w:val="none" w:sz="0" w:space="0" w:color="auto"/>
          </w:divBdr>
        </w:div>
        <w:div w:id="573048554">
          <w:marLeft w:val="446"/>
          <w:marRight w:val="0"/>
          <w:marTop w:val="0"/>
          <w:marBottom w:val="0"/>
          <w:divBdr>
            <w:top w:val="none" w:sz="0" w:space="0" w:color="auto"/>
            <w:left w:val="none" w:sz="0" w:space="0" w:color="auto"/>
            <w:bottom w:val="none" w:sz="0" w:space="0" w:color="auto"/>
            <w:right w:val="none" w:sz="0" w:space="0" w:color="auto"/>
          </w:divBdr>
        </w:div>
        <w:div w:id="419911943">
          <w:marLeft w:val="446"/>
          <w:marRight w:val="0"/>
          <w:marTop w:val="0"/>
          <w:marBottom w:val="0"/>
          <w:divBdr>
            <w:top w:val="none" w:sz="0" w:space="0" w:color="auto"/>
            <w:left w:val="none" w:sz="0" w:space="0" w:color="auto"/>
            <w:bottom w:val="none" w:sz="0" w:space="0" w:color="auto"/>
            <w:right w:val="none" w:sz="0" w:space="0" w:color="auto"/>
          </w:divBdr>
        </w:div>
      </w:divsChild>
    </w:div>
    <w:div w:id="335613973">
      <w:bodyDiv w:val="1"/>
      <w:marLeft w:val="0"/>
      <w:marRight w:val="0"/>
      <w:marTop w:val="0"/>
      <w:marBottom w:val="0"/>
      <w:divBdr>
        <w:top w:val="none" w:sz="0" w:space="0" w:color="auto"/>
        <w:left w:val="none" w:sz="0" w:space="0" w:color="auto"/>
        <w:bottom w:val="none" w:sz="0" w:space="0" w:color="auto"/>
        <w:right w:val="none" w:sz="0" w:space="0" w:color="auto"/>
      </w:divBdr>
      <w:divsChild>
        <w:div w:id="1261258238">
          <w:marLeft w:val="446"/>
          <w:marRight w:val="0"/>
          <w:marTop w:val="0"/>
          <w:marBottom w:val="0"/>
          <w:divBdr>
            <w:top w:val="none" w:sz="0" w:space="0" w:color="auto"/>
            <w:left w:val="none" w:sz="0" w:space="0" w:color="auto"/>
            <w:bottom w:val="none" w:sz="0" w:space="0" w:color="auto"/>
            <w:right w:val="none" w:sz="0" w:space="0" w:color="auto"/>
          </w:divBdr>
        </w:div>
        <w:div w:id="543831834">
          <w:marLeft w:val="446"/>
          <w:marRight w:val="0"/>
          <w:marTop w:val="0"/>
          <w:marBottom w:val="0"/>
          <w:divBdr>
            <w:top w:val="none" w:sz="0" w:space="0" w:color="auto"/>
            <w:left w:val="none" w:sz="0" w:space="0" w:color="auto"/>
            <w:bottom w:val="none" w:sz="0" w:space="0" w:color="auto"/>
            <w:right w:val="none" w:sz="0" w:space="0" w:color="auto"/>
          </w:divBdr>
        </w:div>
        <w:div w:id="160658771">
          <w:marLeft w:val="446"/>
          <w:marRight w:val="0"/>
          <w:marTop w:val="0"/>
          <w:marBottom w:val="0"/>
          <w:divBdr>
            <w:top w:val="none" w:sz="0" w:space="0" w:color="auto"/>
            <w:left w:val="none" w:sz="0" w:space="0" w:color="auto"/>
            <w:bottom w:val="none" w:sz="0" w:space="0" w:color="auto"/>
            <w:right w:val="none" w:sz="0" w:space="0" w:color="auto"/>
          </w:divBdr>
        </w:div>
        <w:div w:id="366182105">
          <w:marLeft w:val="446"/>
          <w:marRight w:val="0"/>
          <w:marTop w:val="0"/>
          <w:marBottom w:val="0"/>
          <w:divBdr>
            <w:top w:val="none" w:sz="0" w:space="0" w:color="auto"/>
            <w:left w:val="none" w:sz="0" w:space="0" w:color="auto"/>
            <w:bottom w:val="none" w:sz="0" w:space="0" w:color="auto"/>
            <w:right w:val="none" w:sz="0" w:space="0" w:color="auto"/>
          </w:divBdr>
        </w:div>
        <w:div w:id="9917730">
          <w:marLeft w:val="446"/>
          <w:marRight w:val="0"/>
          <w:marTop w:val="0"/>
          <w:marBottom w:val="0"/>
          <w:divBdr>
            <w:top w:val="none" w:sz="0" w:space="0" w:color="auto"/>
            <w:left w:val="none" w:sz="0" w:space="0" w:color="auto"/>
            <w:bottom w:val="none" w:sz="0" w:space="0" w:color="auto"/>
            <w:right w:val="none" w:sz="0" w:space="0" w:color="auto"/>
          </w:divBdr>
        </w:div>
      </w:divsChild>
    </w:div>
    <w:div w:id="587928558">
      <w:bodyDiv w:val="1"/>
      <w:marLeft w:val="0"/>
      <w:marRight w:val="0"/>
      <w:marTop w:val="0"/>
      <w:marBottom w:val="0"/>
      <w:divBdr>
        <w:top w:val="none" w:sz="0" w:space="0" w:color="auto"/>
        <w:left w:val="none" w:sz="0" w:space="0" w:color="auto"/>
        <w:bottom w:val="none" w:sz="0" w:space="0" w:color="auto"/>
        <w:right w:val="none" w:sz="0" w:space="0" w:color="auto"/>
      </w:divBdr>
    </w:div>
    <w:div w:id="607548796">
      <w:bodyDiv w:val="1"/>
      <w:marLeft w:val="0"/>
      <w:marRight w:val="0"/>
      <w:marTop w:val="0"/>
      <w:marBottom w:val="0"/>
      <w:divBdr>
        <w:top w:val="none" w:sz="0" w:space="0" w:color="auto"/>
        <w:left w:val="none" w:sz="0" w:space="0" w:color="auto"/>
        <w:bottom w:val="none" w:sz="0" w:space="0" w:color="auto"/>
        <w:right w:val="none" w:sz="0" w:space="0" w:color="auto"/>
      </w:divBdr>
    </w:div>
    <w:div w:id="637416134">
      <w:bodyDiv w:val="1"/>
      <w:marLeft w:val="0"/>
      <w:marRight w:val="0"/>
      <w:marTop w:val="0"/>
      <w:marBottom w:val="0"/>
      <w:divBdr>
        <w:top w:val="none" w:sz="0" w:space="0" w:color="auto"/>
        <w:left w:val="none" w:sz="0" w:space="0" w:color="auto"/>
        <w:bottom w:val="none" w:sz="0" w:space="0" w:color="auto"/>
        <w:right w:val="none" w:sz="0" w:space="0" w:color="auto"/>
      </w:divBdr>
    </w:div>
    <w:div w:id="702898942">
      <w:bodyDiv w:val="1"/>
      <w:marLeft w:val="0"/>
      <w:marRight w:val="0"/>
      <w:marTop w:val="0"/>
      <w:marBottom w:val="0"/>
      <w:divBdr>
        <w:top w:val="none" w:sz="0" w:space="0" w:color="auto"/>
        <w:left w:val="none" w:sz="0" w:space="0" w:color="auto"/>
        <w:bottom w:val="none" w:sz="0" w:space="0" w:color="auto"/>
        <w:right w:val="none" w:sz="0" w:space="0" w:color="auto"/>
      </w:divBdr>
    </w:div>
    <w:div w:id="737216669">
      <w:bodyDiv w:val="1"/>
      <w:marLeft w:val="0"/>
      <w:marRight w:val="0"/>
      <w:marTop w:val="0"/>
      <w:marBottom w:val="0"/>
      <w:divBdr>
        <w:top w:val="none" w:sz="0" w:space="0" w:color="auto"/>
        <w:left w:val="none" w:sz="0" w:space="0" w:color="auto"/>
        <w:bottom w:val="none" w:sz="0" w:space="0" w:color="auto"/>
        <w:right w:val="none" w:sz="0" w:space="0" w:color="auto"/>
      </w:divBdr>
    </w:div>
    <w:div w:id="790589547">
      <w:bodyDiv w:val="1"/>
      <w:marLeft w:val="0"/>
      <w:marRight w:val="0"/>
      <w:marTop w:val="0"/>
      <w:marBottom w:val="0"/>
      <w:divBdr>
        <w:top w:val="none" w:sz="0" w:space="0" w:color="auto"/>
        <w:left w:val="none" w:sz="0" w:space="0" w:color="auto"/>
        <w:bottom w:val="none" w:sz="0" w:space="0" w:color="auto"/>
        <w:right w:val="none" w:sz="0" w:space="0" w:color="auto"/>
      </w:divBdr>
    </w:div>
    <w:div w:id="816070361">
      <w:bodyDiv w:val="1"/>
      <w:marLeft w:val="0"/>
      <w:marRight w:val="0"/>
      <w:marTop w:val="0"/>
      <w:marBottom w:val="0"/>
      <w:divBdr>
        <w:top w:val="none" w:sz="0" w:space="0" w:color="auto"/>
        <w:left w:val="none" w:sz="0" w:space="0" w:color="auto"/>
        <w:bottom w:val="none" w:sz="0" w:space="0" w:color="auto"/>
        <w:right w:val="none" w:sz="0" w:space="0" w:color="auto"/>
      </w:divBdr>
    </w:div>
    <w:div w:id="944074065">
      <w:bodyDiv w:val="1"/>
      <w:marLeft w:val="0"/>
      <w:marRight w:val="0"/>
      <w:marTop w:val="0"/>
      <w:marBottom w:val="0"/>
      <w:divBdr>
        <w:top w:val="none" w:sz="0" w:space="0" w:color="auto"/>
        <w:left w:val="none" w:sz="0" w:space="0" w:color="auto"/>
        <w:bottom w:val="none" w:sz="0" w:space="0" w:color="auto"/>
        <w:right w:val="none" w:sz="0" w:space="0" w:color="auto"/>
      </w:divBdr>
    </w:div>
    <w:div w:id="1016077816">
      <w:bodyDiv w:val="1"/>
      <w:marLeft w:val="0"/>
      <w:marRight w:val="0"/>
      <w:marTop w:val="0"/>
      <w:marBottom w:val="0"/>
      <w:divBdr>
        <w:top w:val="none" w:sz="0" w:space="0" w:color="auto"/>
        <w:left w:val="none" w:sz="0" w:space="0" w:color="auto"/>
        <w:bottom w:val="none" w:sz="0" w:space="0" w:color="auto"/>
        <w:right w:val="none" w:sz="0" w:space="0" w:color="auto"/>
      </w:divBdr>
    </w:div>
    <w:div w:id="1193498205">
      <w:bodyDiv w:val="1"/>
      <w:marLeft w:val="0"/>
      <w:marRight w:val="0"/>
      <w:marTop w:val="0"/>
      <w:marBottom w:val="0"/>
      <w:divBdr>
        <w:top w:val="none" w:sz="0" w:space="0" w:color="auto"/>
        <w:left w:val="none" w:sz="0" w:space="0" w:color="auto"/>
        <w:bottom w:val="none" w:sz="0" w:space="0" w:color="auto"/>
        <w:right w:val="none" w:sz="0" w:space="0" w:color="auto"/>
      </w:divBdr>
    </w:div>
    <w:div w:id="1227454607">
      <w:bodyDiv w:val="1"/>
      <w:marLeft w:val="0"/>
      <w:marRight w:val="0"/>
      <w:marTop w:val="0"/>
      <w:marBottom w:val="0"/>
      <w:divBdr>
        <w:top w:val="none" w:sz="0" w:space="0" w:color="auto"/>
        <w:left w:val="none" w:sz="0" w:space="0" w:color="auto"/>
        <w:bottom w:val="none" w:sz="0" w:space="0" w:color="auto"/>
        <w:right w:val="none" w:sz="0" w:space="0" w:color="auto"/>
      </w:divBdr>
    </w:div>
    <w:div w:id="1350915558">
      <w:bodyDiv w:val="1"/>
      <w:marLeft w:val="0"/>
      <w:marRight w:val="0"/>
      <w:marTop w:val="0"/>
      <w:marBottom w:val="0"/>
      <w:divBdr>
        <w:top w:val="none" w:sz="0" w:space="0" w:color="auto"/>
        <w:left w:val="none" w:sz="0" w:space="0" w:color="auto"/>
        <w:bottom w:val="none" w:sz="0" w:space="0" w:color="auto"/>
        <w:right w:val="none" w:sz="0" w:space="0" w:color="auto"/>
      </w:divBdr>
    </w:div>
    <w:div w:id="1433697708">
      <w:bodyDiv w:val="1"/>
      <w:marLeft w:val="0"/>
      <w:marRight w:val="0"/>
      <w:marTop w:val="0"/>
      <w:marBottom w:val="0"/>
      <w:divBdr>
        <w:top w:val="none" w:sz="0" w:space="0" w:color="auto"/>
        <w:left w:val="none" w:sz="0" w:space="0" w:color="auto"/>
        <w:bottom w:val="none" w:sz="0" w:space="0" w:color="auto"/>
        <w:right w:val="none" w:sz="0" w:space="0" w:color="auto"/>
      </w:divBdr>
    </w:div>
    <w:div w:id="1577398280">
      <w:bodyDiv w:val="1"/>
      <w:marLeft w:val="0"/>
      <w:marRight w:val="0"/>
      <w:marTop w:val="0"/>
      <w:marBottom w:val="0"/>
      <w:divBdr>
        <w:top w:val="none" w:sz="0" w:space="0" w:color="auto"/>
        <w:left w:val="none" w:sz="0" w:space="0" w:color="auto"/>
        <w:bottom w:val="none" w:sz="0" w:space="0" w:color="auto"/>
        <w:right w:val="none" w:sz="0" w:space="0" w:color="auto"/>
      </w:divBdr>
      <w:divsChild>
        <w:div w:id="546381302">
          <w:marLeft w:val="0"/>
          <w:marRight w:val="0"/>
          <w:marTop w:val="0"/>
          <w:marBottom w:val="0"/>
          <w:divBdr>
            <w:top w:val="none" w:sz="0" w:space="0" w:color="auto"/>
            <w:left w:val="none" w:sz="0" w:space="0" w:color="auto"/>
            <w:bottom w:val="none" w:sz="0" w:space="0" w:color="auto"/>
            <w:right w:val="none" w:sz="0" w:space="0" w:color="auto"/>
          </w:divBdr>
        </w:div>
        <w:div w:id="2053075845">
          <w:marLeft w:val="0"/>
          <w:marRight w:val="0"/>
          <w:marTop w:val="0"/>
          <w:marBottom w:val="0"/>
          <w:divBdr>
            <w:top w:val="none" w:sz="0" w:space="0" w:color="auto"/>
            <w:left w:val="none" w:sz="0" w:space="0" w:color="auto"/>
            <w:bottom w:val="none" w:sz="0" w:space="0" w:color="auto"/>
            <w:right w:val="none" w:sz="0" w:space="0" w:color="auto"/>
          </w:divBdr>
        </w:div>
      </w:divsChild>
    </w:div>
    <w:div w:id="1803501741">
      <w:bodyDiv w:val="1"/>
      <w:marLeft w:val="0"/>
      <w:marRight w:val="0"/>
      <w:marTop w:val="0"/>
      <w:marBottom w:val="0"/>
      <w:divBdr>
        <w:top w:val="none" w:sz="0" w:space="0" w:color="auto"/>
        <w:left w:val="none" w:sz="0" w:space="0" w:color="auto"/>
        <w:bottom w:val="none" w:sz="0" w:space="0" w:color="auto"/>
        <w:right w:val="none" w:sz="0" w:space="0" w:color="auto"/>
      </w:divBdr>
    </w:div>
    <w:div w:id="1853105531">
      <w:bodyDiv w:val="1"/>
      <w:marLeft w:val="0"/>
      <w:marRight w:val="0"/>
      <w:marTop w:val="0"/>
      <w:marBottom w:val="0"/>
      <w:divBdr>
        <w:top w:val="none" w:sz="0" w:space="0" w:color="auto"/>
        <w:left w:val="none" w:sz="0" w:space="0" w:color="auto"/>
        <w:bottom w:val="none" w:sz="0" w:space="0" w:color="auto"/>
        <w:right w:val="none" w:sz="0" w:space="0" w:color="auto"/>
      </w:divBdr>
    </w:div>
    <w:div w:id="1904562211">
      <w:bodyDiv w:val="1"/>
      <w:marLeft w:val="0"/>
      <w:marRight w:val="0"/>
      <w:marTop w:val="0"/>
      <w:marBottom w:val="0"/>
      <w:divBdr>
        <w:top w:val="none" w:sz="0" w:space="0" w:color="auto"/>
        <w:left w:val="none" w:sz="0" w:space="0" w:color="auto"/>
        <w:bottom w:val="none" w:sz="0" w:space="0" w:color="auto"/>
        <w:right w:val="none" w:sz="0" w:space="0" w:color="auto"/>
      </w:divBdr>
    </w:div>
    <w:div w:id="1925795940">
      <w:bodyDiv w:val="1"/>
      <w:marLeft w:val="0"/>
      <w:marRight w:val="0"/>
      <w:marTop w:val="0"/>
      <w:marBottom w:val="0"/>
      <w:divBdr>
        <w:top w:val="none" w:sz="0" w:space="0" w:color="auto"/>
        <w:left w:val="none" w:sz="0" w:space="0" w:color="auto"/>
        <w:bottom w:val="none" w:sz="0" w:space="0" w:color="auto"/>
        <w:right w:val="none" w:sz="0" w:space="0" w:color="auto"/>
      </w:divBdr>
    </w:div>
    <w:div w:id="1929582530">
      <w:bodyDiv w:val="1"/>
      <w:marLeft w:val="0"/>
      <w:marRight w:val="0"/>
      <w:marTop w:val="0"/>
      <w:marBottom w:val="0"/>
      <w:divBdr>
        <w:top w:val="none" w:sz="0" w:space="0" w:color="auto"/>
        <w:left w:val="none" w:sz="0" w:space="0" w:color="auto"/>
        <w:bottom w:val="none" w:sz="0" w:space="0" w:color="auto"/>
        <w:right w:val="none" w:sz="0" w:space="0" w:color="auto"/>
      </w:divBdr>
      <w:divsChild>
        <w:div w:id="836849573">
          <w:marLeft w:val="0"/>
          <w:marRight w:val="0"/>
          <w:marTop w:val="0"/>
          <w:marBottom w:val="300"/>
          <w:divBdr>
            <w:top w:val="none" w:sz="0" w:space="0" w:color="auto"/>
            <w:left w:val="none" w:sz="0" w:space="0" w:color="auto"/>
            <w:bottom w:val="none" w:sz="0" w:space="0" w:color="auto"/>
            <w:right w:val="none" w:sz="0" w:space="0" w:color="auto"/>
          </w:divBdr>
        </w:div>
        <w:div w:id="360278890">
          <w:marLeft w:val="0"/>
          <w:marRight w:val="0"/>
          <w:marTop w:val="0"/>
          <w:marBottom w:val="0"/>
          <w:divBdr>
            <w:top w:val="none" w:sz="0" w:space="0" w:color="auto"/>
            <w:left w:val="none" w:sz="0" w:space="0" w:color="auto"/>
            <w:bottom w:val="none" w:sz="0" w:space="0" w:color="auto"/>
            <w:right w:val="none" w:sz="0" w:space="0" w:color="auto"/>
          </w:divBdr>
          <w:divsChild>
            <w:div w:id="1390224721">
              <w:marLeft w:val="0"/>
              <w:marRight w:val="0"/>
              <w:marTop w:val="0"/>
              <w:marBottom w:val="0"/>
              <w:divBdr>
                <w:top w:val="none" w:sz="0" w:space="0" w:color="auto"/>
                <w:left w:val="none" w:sz="0" w:space="0" w:color="auto"/>
                <w:bottom w:val="none" w:sz="0" w:space="0" w:color="auto"/>
                <w:right w:val="none" w:sz="0" w:space="0" w:color="auto"/>
              </w:divBdr>
              <w:divsChild>
                <w:div w:id="16327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964613">
      <w:bodyDiv w:val="1"/>
      <w:marLeft w:val="0"/>
      <w:marRight w:val="0"/>
      <w:marTop w:val="0"/>
      <w:marBottom w:val="0"/>
      <w:divBdr>
        <w:top w:val="none" w:sz="0" w:space="0" w:color="auto"/>
        <w:left w:val="none" w:sz="0" w:space="0" w:color="auto"/>
        <w:bottom w:val="none" w:sz="0" w:space="0" w:color="auto"/>
        <w:right w:val="none" w:sz="0" w:space="0" w:color="auto"/>
      </w:divBdr>
    </w:div>
    <w:div w:id="1987201911">
      <w:bodyDiv w:val="1"/>
      <w:marLeft w:val="0"/>
      <w:marRight w:val="0"/>
      <w:marTop w:val="0"/>
      <w:marBottom w:val="0"/>
      <w:divBdr>
        <w:top w:val="none" w:sz="0" w:space="0" w:color="auto"/>
        <w:left w:val="none" w:sz="0" w:space="0" w:color="auto"/>
        <w:bottom w:val="none" w:sz="0" w:space="0" w:color="auto"/>
        <w:right w:val="none" w:sz="0" w:space="0" w:color="auto"/>
      </w:divBdr>
    </w:div>
    <w:div w:id="1993171458">
      <w:bodyDiv w:val="1"/>
      <w:marLeft w:val="0"/>
      <w:marRight w:val="0"/>
      <w:marTop w:val="0"/>
      <w:marBottom w:val="0"/>
      <w:divBdr>
        <w:top w:val="none" w:sz="0" w:space="0" w:color="auto"/>
        <w:left w:val="none" w:sz="0" w:space="0" w:color="auto"/>
        <w:bottom w:val="none" w:sz="0" w:space="0" w:color="auto"/>
        <w:right w:val="none" w:sz="0" w:space="0" w:color="auto"/>
      </w:divBdr>
      <w:divsChild>
        <w:div w:id="1263487147">
          <w:marLeft w:val="158"/>
          <w:marRight w:val="0"/>
          <w:marTop w:val="0"/>
          <w:marBottom w:val="0"/>
          <w:divBdr>
            <w:top w:val="none" w:sz="0" w:space="0" w:color="auto"/>
            <w:left w:val="none" w:sz="0" w:space="0" w:color="auto"/>
            <w:bottom w:val="none" w:sz="0" w:space="0" w:color="auto"/>
            <w:right w:val="none" w:sz="0" w:space="0" w:color="auto"/>
          </w:divBdr>
        </w:div>
        <w:div w:id="612591875">
          <w:marLeft w:val="158"/>
          <w:marRight w:val="0"/>
          <w:marTop w:val="0"/>
          <w:marBottom w:val="0"/>
          <w:divBdr>
            <w:top w:val="none" w:sz="0" w:space="0" w:color="auto"/>
            <w:left w:val="none" w:sz="0" w:space="0" w:color="auto"/>
            <w:bottom w:val="none" w:sz="0" w:space="0" w:color="auto"/>
            <w:right w:val="none" w:sz="0" w:space="0" w:color="auto"/>
          </w:divBdr>
        </w:div>
        <w:div w:id="1332832729">
          <w:marLeft w:val="158"/>
          <w:marRight w:val="0"/>
          <w:marTop w:val="0"/>
          <w:marBottom w:val="0"/>
          <w:divBdr>
            <w:top w:val="none" w:sz="0" w:space="0" w:color="auto"/>
            <w:left w:val="none" w:sz="0" w:space="0" w:color="auto"/>
            <w:bottom w:val="none" w:sz="0" w:space="0" w:color="auto"/>
            <w:right w:val="none" w:sz="0" w:space="0" w:color="auto"/>
          </w:divBdr>
        </w:div>
        <w:div w:id="869954274">
          <w:marLeft w:val="15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s://www.nittobutsuryu.co.jp/index.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D630A-C141-457E-A057-227ACB244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1671</TotalTime>
  <Pages>3</Pages>
  <Words>287</Words>
  <Characters>1641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user100</dc:creator>
  <cp:keywords/>
  <dc:description/>
  <cp:lastModifiedBy>俊祐 加藤</cp:lastModifiedBy>
  <cp:revision>37</cp:revision>
  <cp:lastPrinted>2026-08-17T05:56:00Z</cp:lastPrinted>
  <dcterms:created xsi:type="dcterms:W3CDTF">2019-09-02T06:53:00Z</dcterms:created>
  <dcterms:modified xsi:type="dcterms:W3CDTF">2026-08-19T00:11:00Z</dcterms:modified>
</cp:coreProperties>
</file>